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68B" w:rsidRDefault="00CB6C1A" w:rsidP="006E1F40">
      <w:pPr>
        <w:jc w:val="center"/>
        <w:rPr>
          <w:rFonts w:ascii="Times New Roman" w:hAnsi="Times New Roman" w:cs="Times New Roman"/>
          <w:sz w:val="36"/>
          <w:szCs w:val="36"/>
        </w:rPr>
      </w:pPr>
      <w:r>
        <w:rPr>
          <w:rFonts w:ascii="Times New Roman" w:hAnsi="Times New Roman" w:cs="Times New Roman"/>
          <w:sz w:val="36"/>
          <w:szCs w:val="36"/>
        </w:rPr>
        <w:t>Slide #1</w:t>
      </w:r>
    </w:p>
    <w:p w:rsidR="0060368B" w:rsidRPr="00C87773" w:rsidRDefault="004B727E" w:rsidP="006E1F40">
      <w:pPr>
        <w:jc w:val="both"/>
        <w:rPr>
          <w:rFonts w:ascii="Times New Roman" w:hAnsi="Times New Roman" w:cs="Times New Roman"/>
          <w:sz w:val="36"/>
          <w:szCs w:val="36"/>
        </w:rPr>
      </w:pPr>
      <w:r w:rsidRPr="004B727E">
        <w:rPr>
          <w:rFonts w:ascii="Times New Roman" w:hAnsi="Times New Roman" w:cs="Times New Roman"/>
          <w:sz w:val="36"/>
          <w:szCs w:val="36"/>
        </w:rPr>
        <w:t xml:space="preserve">There are eight Tennessee State Organization scholarships plus several Xi State Vision Foundation grants to assist with the cost of graduate education and professional development to our members. Through our dues, contributions, fundraising, and enthusiastic encouragement of those who are trying to improve their abilities through additional education, we see a world of opportunity opening up for those who take advantage of our scholarships and grants and in turn increase their service to their students, communities, and fellow educators. </w:t>
      </w:r>
      <w:r>
        <w:rPr>
          <w:rFonts w:ascii="Times New Roman" w:hAnsi="Times New Roman" w:cs="Times New Roman"/>
          <w:sz w:val="36"/>
          <w:szCs w:val="36"/>
        </w:rPr>
        <w:t>[79</w:t>
      </w:r>
      <w:r w:rsidR="0060368B">
        <w:rPr>
          <w:rFonts w:ascii="Times New Roman" w:hAnsi="Times New Roman" w:cs="Times New Roman"/>
          <w:sz w:val="36"/>
          <w:szCs w:val="36"/>
        </w:rPr>
        <w:t xml:space="preserve"> words]</w:t>
      </w:r>
    </w:p>
    <w:p w:rsidR="0060368B" w:rsidRDefault="00CB6C1A" w:rsidP="006E1F40">
      <w:pPr>
        <w:jc w:val="center"/>
        <w:rPr>
          <w:rFonts w:ascii="Times New Roman" w:hAnsi="Times New Roman" w:cs="Times New Roman"/>
          <w:sz w:val="36"/>
          <w:szCs w:val="36"/>
        </w:rPr>
      </w:pPr>
      <w:r>
        <w:rPr>
          <w:rFonts w:ascii="Times New Roman" w:hAnsi="Times New Roman" w:cs="Times New Roman"/>
          <w:sz w:val="36"/>
          <w:szCs w:val="36"/>
        </w:rPr>
        <w:t>Slide #2</w:t>
      </w:r>
    </w:p>
    <w:p w:rsidR="0060368B" w:rsidRPr="008E1662" w:rsidRDefault="0060368B" w:rsidP="006E1F40">
      <w:pPr>
        <w:jc w:val="both"/>
        <w:rPr>
          <w:rFonts w:ascii="Times New Roman" w:hAnsi="Times New Roman" w:cs="Times New Roman"/>
          <w:sz w:val="36"/>
          <w:szCs w:val="36"/>
        </w:rPr>
      </w:pPr>
      <w:r w:rsidRPr="008E1662">
        <w:rPr>
          <w:rFonts w:ascii="Times New Roman" w:hAnsi="Times New Roman" w:cs="Times New Roman"/>
          <w:sz w:val="36"/>
          <w:szCs w:val="36"/>
        </w:rPr>
        <w:t>Hundreds of students from pre-school through post-graduate programs have been the beneficiaries of the advanced education that Tennessee State Organization members have experienced with the financial assistance of our scholarship program. With the help of every member for the past 75 years, exemplary educators have become skilled administrators, compassionate mentors, best-selling authors, and vital community leaders. Since 1945, more than 400 Tennessee State Organization members have been awarded nearly three-quarters of a million dollars in</w:t>
      </w:r>
      <w:r w:rsidR="004B727E">
        <w:rPr>
          <w:rFonts w:ascii="Times New Roman" w:hAnsi="Times New Roman" w:cs="Times New Roman"/>
          <w:sz w:val="36"/>
          <w:szCs w:val="36"/>
        </w:rPr>
        <w:t xml:space="preserve"> scholarship money. Sisters </w:t>
      </w:r>
      <w:r w:rsidRPr="008E1662">
        <w:rPr>
          <w:rFonts w:ascii="Times New Roman" w:hAnsi="Times New Roman" w:cs="Times New Roman"/>
          <w:sz w:val="36"/>
          <w:szCs w:val="36"/>
        </w:rPr>
        <w:t xml:space="preserve">have received assistance with the costs of work toward advanced degrees that have enriched their lives personally, academically, and professionally. </w:t>
      </w:r>
    </w:p>
    <w:p w:rsidR="0060368B" w:rsidRDefault="0060368B" w:rsidP="006E1F40">
      <w:pPr>
        <w:jc w:val="both"/>
        <w:rPr>
          <w:rFonts w:ascii="Times New Roman" w:hAnsi="Times New Roman" w:cs="Times New Roman"/>
          <w:sz w:val="36"/>
          <w:szCs w:val="36"/>
        </w:rPr>
      </w:pPr>
      <w:r w:rsidRPr="008E1662">
        <w:rPr>
          <w:rFonts w:ascii="Times New Roman" w:hAnsi="Times New Roman" w:cs="Times New Roman"/>
          <w:sz w:val="36"/>
          <w:szCs w:val="36"/>
        </w:rPr>
        <w:t>From the humble beginnings of a $75 scholarship awarded to Louise Oakley who would become the eighth state president to the $3,000 scholar</w:t>
      </w:r>
      <w:r w:rsidR="00CB6C1A">
        <w:rPr>
          <w:rFonts w:ascii="Times New Roman" w:hAnsi="Times New Roman" w:cs="Times New Roman"/>
          <w:sz w:val="36"/>
          <w:szCs w:val="36"/>
        </w:rPr>
        <w:t>ship awarded to Bethany Billingsley</w:t>
      </w:r>
      <w:r w:rsidRPr="008E1662">
        <w:rPr>
          <w:rFonts w:ascii="Times New Roman" w:hAnsi="Times New Roman" w:cs="Times New Roman"/>
          <w:sz w:val="36"/>
          <w:szCs w:val="36"/>
        </w:rPr>
        <w:t xml:space="preserve"> who received the most recent</w:t>
      </w:r>
      <w:r w:rsidR="00CB6C1A">
        <w:rPr>
          <w:rFonts w:ascii="Times New Roman" w:hAnsi="Times New Roman" w:cs="Times New Roman"/>
          <w:sz w:val="36"/>
          <w:szCs w:val="36"/>
        </w:rPr>
        <w:t xml:space="preserve"> Mary Hall Scholarship in 2021</w:t>
      </w:r>
      <w:r w:rsidRPr="008E1662">
        <w:rPr>
          <w:rFonts w:ascii="Times New Roman" w:hAnsi="Times New Roman" w:cs="Times New Roman"/>
          <w:sz w:val="36"/>
          <w:szCs w:val="36"/>
        </w:rPr>
        <w:t xml:space="preserve">, our state </w:t>
      </w:r>
      <w:r w:rsidRPr="008E1662">
        <w:rPr>
          <w:rFonts w:ascii="Times New Roman" w:hAnsi="Times New Roman" w:cs="Times New Roman"/>
          <w:sz w:val="36"/>
          <w:szCs w:val="36"/>
        </w:rPr>
        <w:lastRenderedPageBreak/>
        <w:t xml:space="preserve">organization now budgets $17,000 annually to recognize outstanding women educators. Annual member dues and donations (not endowments) fund our state scholarships. </w:t>
      </w:r>
      <w:r w:rsidR="004B727E">
        <w:rPr>
          <w:rFonts w:ascii="Times New Roman" w:hAnsi="Times New Roman" w:cs="Times New Roman"/>
          <w:sz w:val="36"/>
          <w:szCs w:val="36"/>
        </w:rPr>
        <w:t xml:space="preserve">           [158</w:t>
      </w:r>
      <w:r>
        <w:rPr>
          <w:rFonts w:ascii="Times New Roman" w:hAnsi="Times New Roman" w:cs="Times New Roman"/>
          <w:sz w:val="36"/>
          <w:szCs w:val="36"/>
        </w:rPr>
        <w:t xml:space="preserve"> words]</w:t>
      </w:r>
    </w:p>
    <w:p w:rsidR="0060368B" w:rsidRDefault="0060368B" w:rsidP="006E1F40">
      <w:pPr>
        <w:jc w:val="both"/>
        <w:rPr>
          <w:rFonts w:ascii="Times New Roman" w:hAnsi="Times New Roman" w:cs="Times New Roman"/>
          <w:sz w:val="36"/>
          <w:szCs w:val="36"/>
        </w:rPr>
      </w:pPr>
    </w:p>
    <w:p w:rsidR="0060368B" w:rsidRDefault="00CB6C1A" w:rsidP="006E1F40">
      <w:pPr>
        <w:jc w:val="center"/>
        <w:rPr>
          <w:rFonts w:ascii="Times New Roman" w:hAnsi="Times New Roman" w:cs="Times New Roman"/>
          <w:sz w:val="36"/>
          <w:szCs w:val="36"/>
        </w:rPr>
      </w:pPr>
      <w:r>
        <w:rPr>
          <w:rFonts w:ascii="Times New Roman" w:hAnsi="Times New Roman" w:cs="Times New Roman"/>
          <w:sz w:val="36"/>
          <w:szCs w:val="36"/>
        </w:rPr>
        <w:t>Slide #3</w:t>
      </w:r>
    </w:p>
    <w:p w:rsidR="0060368B" w:rsidRPr="00604D42" w:rsidRDefault="0060368B" w:rsidP="006E1F40">
      <w:pPr>
        <w:jc w:val="both"/>
        <w:rPr>
          <w:rFonts w:ascii="Times New Roman" w:hAnsi="Times New Roman" w:cs="Times New Roman"/>
          <w:sz w:val="36"/>
          <w:szCs w:val="36"/>
        </w:rPr>
      </w:pPr>
      <w:r w:rsidRPr="00604D42">
        <w:rPr>
          <w:rFonts w:ascii="Times New Roman" w:hAnsi="Times New Roman" w:cs="Times New Roman"/>
          <w:b/>
          <w:bCs/>
          <w:sz w:val="36"/>
          <w:szCs w:val="36"/>
        </w:rPr>
        <w:t xml:space="preserve">Tennessee State </w:t>
      </w:r>
      <w:r>
        <w:rPr>
          <w:rFonts w:ascii="Times New Roman" w:hAnsi="Times New Roman" w:cs="Times New Roman"/>
          <w:b/>
          <w:bCs/>
          <w:sz w:val="36"/>
          <w:szCs w:val="36"/>
        </w:rPr>
        <w:t xml:space="preserve">Organization </w:t>
      </w:r>
      <w:r w:rsidRPr="00604D42">
        <w:rPr>
          <w:rFonts w:ascii="Times New Roman" w:hAnsi="Times New Roman" w:cs="Times New Roman"/>
          <w:b/>
          <w:bCs/>
          <w:sz w:val="36"/>
          <w:szCs w:val="36"/>
        </w:rPr>
        <w:t>Scholarships</w:t>
      </w:r>
      <w:r w:rsidRPr="00604D42">
        <w:rPr>
          <w:rFonts w:ascii="Times New Roman" w:hAnsi="Times New Roman" w:cs="Times New Roman"/>
          <w:sz w:val="36"/>
          <w:szCs w:val="36"/>
        </w:rPr>
        <w:t xml:space="preserve"> available to be awarded</w:t>
      </w:r>
      <w:r>
        <w:rPr>
          <w:rFonts w:ascii="Times New Roman" w:hAnsi="Times New Roman" w:cs="Times New Roman"/>
          <w:sz w:val="36"/>
          <w:szCs w:val="36"/>
        </w:rPr>
        <w:t xml:space="preserve"> include</w:t>
      </w:r>
      <w:r w:rsidRPr="00604D42">
        <w:rPr>
          <w:rFonts w:ascii="Times New Roman" w:hAnsi="Times New Roman" w:cs="Times New Roman"/>
          <w:sz w:val="36"/>
          <w:szCs w:val="36"/>
        </w:rPr>
        <w:t>:</w:t>
      </w:r>
    </w:p>
    <w:p w:rsidR="0060368B" w:rsidRPr="00604D42" w:rsidRDefault="0060368B" w:rsidP="006E1F40">
      <w:pPr>
        <w:spacing w:after="0"/>
        <w:jc w:val="both"/>
        <w:rPr>
          <w:rFonts w:ascii="Times New Roman" w:hAnsi="Times New Roman" w:cs="Times New Roman"/>
          <w:sz w:val="36"/>
          <w:szCs w:val="36"/>
        </w:rPr>
      </w:pPr>
      <w:proofErr w:type="gramStart"/>
      <w:r w:rsidRPr="00604D42">
        <w:rPr>
          <w:rFonts w:ascii="Times New Roman" w:hAnsi="Times New Roman" w:cs="Times New Roman"/>
          <w:b/>
          <w:bCs/>
          <w:sz w:val="36"/>
          <w:szCs w:val="36"/>
        </w:rPr>
        <w:t>a</w:t>
      </w:r>
      <w:proofErr w:type="gramEnd"/>
      <w:r w:rsidRPr="00604D42">
        <w:rPr>
          <w:rFonts w:ascii="Times New Roman" w:hAnsi="Times New Roman" w:cs="Times New Roman"/>
          <w:b/>
          <w:bCs/>
          <w:sz w:val="36"/>
          <w:szCs w:val="36"/>
        </w:rPr>
        <w:t xml:space="preserve">. The Lois Jones Special </w:t>
      </w:r>
      <w:r w:rsidRPr="00604D42">
        <w:rPr>
          <w:rFonts w:ascii="Times New Roman" w:hAnsi="Times New Roman" w:cs="Times New Roman"/>
          <w:sz w:val="36"/>
          <w:szCs w:val="36"/>
        </w:rPr>
        <w:t xml:space="preserve">(Stipend of </w:t>
      </w:r>
      <w:r w:rsidRPr="00604D42">
        <w:rPr>
          <w:rFonts w:ascii="Times New Roman" w:hAnsi="Times New Roman" w:cs="Times New Roman"/>
          <w:b/>
          <w:bCs/>
          <w:sz w:val="36"/>
          <w:szCs w:val="36"/>
        </w:rPr>
        <w:t>$3000</w:t>
      </w:r>
      <w:r w:rsidRPr="00604D42">
        <w:rPr>
          <w:rFonts w:ascii="Times New Roman" w:hAnsi="Times New Roman" w:cs="Times New Roman"/>
          <w:sz w:val="36"/>
          <w:szCs w:val="36"/>
        </w:rPr>
        <w:t xml:space="preserve">) for pursuing a doctorate (Ph.D., </w:t>
      </w:r>
      <w:proofErr w:type="spellStart"/>
      <w:r w:rsidRPr="00604D42">
        <w:rPr>
          <w:rFonts w:ascii="Times New Roman" w:hAnsi="Times New Roman" w:cs="Times New Roman"/>
          <w:sz w:val="36"/>
          <w:szCs w:val="36"/>
        </w:rPr>
        <w:t>Ed.D</w:t>
      </w:r>
      <w:proofErr w:type="spellEnd"/>
      <w:r w:rsidRPr="00604D42">
        <w:rPr>
          <w:rFonts w:ascii="Times New Roman" w:hAnsi="Times New Roman" w:cs="Times New Roman"/>
          <w:sz w:val="36"/>
          <w:szCs w:val="36"/>
        </w:rPr>
        <w:t>., J.D.).</w:t>
      </w:r>
    </w:p>
    <w:p w:rsidR="0060368B" w:rsidRPr="00604D42" w:rsidRDefault="0060368B" w:rsidP="006E1F40">
      <w:pPr>
        <w:spacing w:after="0"/>
        <w:jc w:val="both"/>
        <w:rPr>
          <w:rFonts w:ascii="Times New Roman" w:hAnsi="Times New Roman" w:cs="Times New Roman"/>
          <w:sz w:val="36"/>
          <w:szCs w:val="36"/>
        </w:rPr>
      </w:pPr>
      <w:proofErr w:type="gramStart"/>
      <w:r w:rsidRPr="00604D42">
        <w:rPr>
          <w:rFonts w:ascii="Times New Roman" w:hAnsi="Times New Roman" w:cs="Times New Roman"/>
          <w:b/>
          <w:bCs/>
          <w:sz w:val="36"/>
          <w:szCs w:val="36"/>
        </w:rPr>
        <w:t>b</w:t>
      </w:r>
      <w:proofErr w:type="gramEnd"/>
      <w:r w:rsidRPr="00604D42">
        <w:rPr>
          <w:rFonts w:ascii="Times New Roman" w:hAnsi="Times New Roman" w:cs="Times New Roman"/>
          <w:b/>
          <w:bCs/>
          <w:sz w:val="36"/>
          <w:szCs w:val="36"/>
        </w:rPr>
        <w:t xml:space="preserve">. Isabel Wheeler </w:t>
      </w:r>
      <w:r w:rsidRPr="00604D42">
        <w:rPr>
          <w:rFonts w:ascii="Times New Roman" w:hAnsi="Times New Roman" w:cs="Times New Roman"/>
          <w:sz w:val="36"/>
          <w:szCs w:val="36"/>
        </w:rPr>
        <w:t xml:space="preserve">(Stipend of </w:t>
      </w:r>
      <w:r w:rsidRPr="00604D42">
        <w:rPr>
          <w:rFonts w:ascii="Times New Roman" w:hAnsi="Times New Roman" w:cs="Times New Roman"/>
          <w:b/>
          <w:bCs/>
          <w:sz w:val="36"/>
          <w:szCs w:val="36"/>
        </w:rPr>
        <w:t>$3000</w:t>
      </w:r>
      <w:r w:rsidRPr="00604D42">
        <w:rPr>
          <w:rFonts w:ascii="Times New Roman" w:hAnsi="Times New Roman" w:cs="Times New Roman"/>
          <w:sz w:val="36"/>
          <w:szCs w:val="36"/>
        </w:rPr>
        <w:t xml:space="preserve">) for pursuing a doctorate (Ph.D., </w:t>
      </w:r>
      <w:proofErr w:type="spellStart"/>
      <w:r w:rsidRPr="00604D42">
        <w:rPr>
          <w:rFonts w:ascii="Times New Roman" w:hAnsi="Times New Roman" w:cs="Times New Roman"/>
          <w:sz w:val="36"/>
          <w:szCs w:val="36"/>
        </w:rPr>
        <w:t>Ed.D</w:t>
      </w:r>
      <w:proofErr w:type="spellEnd"/>
      <w:r w:rsidRPr="00604D42">
        <w:rPr>
          <w:rFonts w:ascii="Times New Roman" w:hAnsi="Times New Roman" w:cs="Times New Roman"/>
          <w:sz w:val="36"/>
          <w:szCs w:val="36"/>
        </w:rPr>
        <w:t>., J.D.).</w:t>
      </w:r>
    </w:p>
    <w:p w:rsidR="0060368B" w:rsidRPr="00604D42" w:rsidRDefault="0060368B" w:rsidP="006E1F40">
      <w:pPr>
        <w:spacing w:after="0"/>
        <w:jc w:val="both"/>
        <w:rPr>
          <w:rFonts w:ascii="Times New Roman" w:hAnsi="Times New Roman" w:cs="Times New Roman"/>
          <w:sz w:val="36"/>
          <w:szCs w:val="36"/>
        </w:rPr>
      </w:pPr>
      <w:proofErr w:type="gramStart"/>
      <w:r w:rsidRPr="00604D42">
        <w:rPr>
          <w:rFonts w:ascii="Times New Roman" w:hAnsi="Times New Roman" w:cs="Times New Roman"/>
          <w:b/>
          <w:bCs/>
          <w:sz w:val="36"/>
          <w:szCs w:val="36"/>
        </w:rPr>
        <w:t>c</w:t>
      </w:r>
      <w:proofErr w:type="gramEnd"/>
      <w:r w:rsidRPr="00604D42">
        <w:rPr>
          <w:rFonts w:ascii="Times New Roman" w:hAnsi="Times New Roman" w:cs="Times New Roman"/>
          <w:b/>
          <w:bCs/>
          <w:sz w:val="36"/>
          <w:szCs w:val="36"/>
        </w:rPr>
        <w:t xml:space="preserve">. </w:t>
      </w:r>
      <w:proofErr w:type="spellStart"/>
      <w:r w:rsidRPr="00604D42">
        <w:rPr>
          <w:rFonts w:ascii="Times New Roman" w:hAnsi="Times New Roman" w:cs="Times New Roman"/>
          <w:b/>
          <w:bCs/>
          <w:sz w:val="36"/>
          <w:szCs w:val="36"/>
        </w:rPr>
        <w:t>Maycie</w:t>
      </w:r>
      <w:proofErr w:type="spellEnd"/>
      <w:r w:rsidRPr="00604D42">
        <w:rPr>
          <w:rFonts w:ascii="Times New Roman" w:hAnsi="Times New Roman" w:cs="Times New Roman"/>
          <w:b/>
          <w:bCs/>
          <w:sz w:val="36"/>
          <w:szCs w:val="36"/>
        </w:rPr>
        <w:t xml:space="preserve"> K. </w:t>
      </w:r>
      <w:proofErr w:type="spellStart"/>
      <w:r w:rsidRPr="00604D42">
        <w:rPr>
          <w:rFonts w:ascii="Times New Roman" w:hAnsi="Times New Roman" w:cs="Times New Roman"/>
          <w:b/>
          <w:bCs/>
          <w:sz w:val="36"/>
          <w:szCs w:val="36"/>
        </w:rPr>
        <w:t>Southall</w:t>
      </w:r>
      <w:proofErr w:type="spellEnd"/>
      <w:r w:rsidRPr="00604D42">
        <w:rPr>
          <w:rFonts w:ascii="Times New Roman" w:hAnsi="Times New Roman" w:cs="Times New Roman"/>
          <w:b/>
          <w:bCs/>
          <w:sz w:val="36"/>
          <w:szCs w:val="36"/>
        </w:rPr>
        <w:t xml:space="preserve"> </w:t>
      </w:r>
      <w:r w:rsidRPr="00604D42">
        <w:rPr>
          <w:rFonts w:ascii="Times New Roman" w:hAnsi="Times New Roman" w:cs="Times New Roman"/>
          <w:sz w:val="36"/>
          <w:szCs w:val="36"/>
        </w:rPr>
        <w:t xml:space="preserve">(Stipend of </w:t>
      </w:r>
      <w:r w:rsidRPr="00604D42">
        <w:rPr>
          <w:rFonts w:ascii="Times New Roman" w:hAnsi="Times New Roman" w:cs="Times New Roman"/>
          <w:b/>
          <w:bCs/>
          <w:sz w:val="36"/>
          <w:szCs w:val="36"/>
        </w:rPr>
        <w:t>$3000</w:t>
      </w:r>
      <w:r w:rsidRPr="00604D42">
        <w:rPr>
          <w:rFonts w:ascii="Times New Roman" w:hAnsi="Times New Roman" w:cs="Times New Roman"/>
          <w:sz w:val="36"/>
          <w:szCs w:val="36"/>
        </w:rPr>
        <w:t>) for study beyond the Master’s Degree.</w:t>
      </w:r>
    </w:p>
    <w:p w:rsidR="0060368B" w:rsidRPr="00604D42" w:rsidRDefault="0060368B" w:rsidP="006E1F40">
      <w:pPr>
        <w:spacing w:after="0"/>
        <w:jc w:val="both"/>
        <w:rPr>
          <w:rFonts w:ascii="Times New Roman" w:hAnsi="Times New Roman" w:cs="Times New Roman"/>
          <w:sz w:val="36"/>
          <w:szCs w:val="36"/>
        </w:rPr>
      </w:pPr>
      <w:proofErr w:type="gramStart"/>
      <w:r w:rsidRPr="00604D42">
        <w:rPr>
          <w:rFonts w:ascii="Times New Roman" w:hAnsi="Times New Roman" w:cs="Times New Roman"/>
          <w:b/>
          <w:bCs/>
          <w:sz w:val="36"/>
          <w:szCs w:val="36"/>
        </w:rPr>
        <w:t>d</w:t>
      </w:r>
      <w:proofErr w:type="gramEnd"/>
      <w:r w:rsidRPr="00604D42">
        <w:rPr>
          <w:rFonts w:ascii="Times New Roman" w:hAnsi="Times New Roman" w:cs="Times New Roman"/>
          <w:b/>
          <w:bCs/>
          <w:sz w:val="36"/>
          <w:szCs w:val="36"/>
        </w:rPr>
        <w:t xml:space="preserve">. Mary Hall </w:t>
      </w:r>
      <w:r w:rsidRPr="00604D42">
        <w:rPr>
          <w:rFonts w:ascii="Times New Roman" w:hAnsi="Times New Roman" w:cs="Times New Roman"/>
          <w:sz w:val="36"/>
          <w:szCs w:val="36"/>
        </w:rPr>
        <w:t xml:space="preserve">(Stipend of </w:t>
      </w:r>
      <w:r w:rsidRPr="00604D42">
        <w:rPr>
          <w:rFonts w:ascii="Times New Roman" w:hAnsi="Times New Roman" w:cs="Times New Roman"/>
          <w:b/>
          <w:bCs/>
          <w:sz w:val="36"/>
          <w:szCs w:val="36"/>
        </w:rPr>
        <w:t>$3000</w:t>
      </w:r>
      <w:r w:rsidRPr="00604D42">
        <w:rPr>
          <w:rFonts w:ascii="Times New Roman" w:hAnsi="Times New Roman" w:cs="Times New Roman"/>
          <w:sz w:val="36"/>
          <w:szCs w:val="36"/>
        </w:rPr>
        <w:t>) for study beyond the Bachelor’s Degree.</w:t>
      </w:r>
    </w:p>
    <w:p w:rsidR="0060368B" w:rsidRPr="00604D42" w:rsidRDefault="0060368B" w:rsidP="006E1F40">
      <w:pPr>
        <w:spacing w:after="0"/>
        <w:jc w:val="both"/>
        <w:rPr>
          <w:rFonts w:ascii="Times New Roman" w:hAnsi="Times New Roman" w:cs="Times New Roman"/>
          <w:sz w:val="36"/>
          <w:szCs w:val="36"/>
        </w:rPr>
      </w:pPr>
      <w:proofErr w:type="gramStart"/>
      <w:r w:rsidRPr="00604D42">
        <w:rPr>
          <w:rFonts w:ascii="Times New Roman" w:hAnsi="Times New Roman" w:cs="Times New Roman"/>
          <w:b/>
          <w:bCs/>
          <w:sz w:val="36"/>
          <w:szCs w:val="36"/>
        </w:rPr>
        <w:t>e</w:t>
      </w:r>
      <w:proofErr w:type="gramEnd"/>
      <w:r w:rsidRPr="00604D42">
        <w:rPr>
          <w:rFonts w:ascii="Times New Roman" w:hAnsi="Times New Roman" w:cs="Times New Roman"/>
          <w:b/>
          <w:bCs/>
          <w:sz w:val="36"/>
          <w:szCs w:val="36"/>
        </w:rPr>
        <w:t xml:space="preserve">. Evangeline </w:t>
      </w:r>
      <w:proofErr w:type="spellStart"/>
      <w:r w:rsidRPr="00604D42">
        <w:rPr>
          <w:rFonts w:ascii="Times New Roman" w:hAnsi="Times New Roman" w:cs="Times New Roman"/>
          <w:b/>
          <w:bCs/>
          <w:sz w:val="36"/>
          <w:szCs w:val="36"/>
        </w:rPr>
        <w:t>Hartsook</w:t>
      </w:r>
      <w:proofErr w:type="spellEnd"/>
      <w:r w:rsidRPr="00604D42">
        <w:rPr>
          <w:rFonts w:ascii="Times New Roman" w:hAnsi="Times New Roman" w:cs="Times New Roman"/>
          <w:b/>
          <w:bCs/>
          <w:sz w:val="36"/>
          <w:szCs w:val="36"/>
        </w:rPr>
        <w:t xml:space="preserve"> </w:t>
      </w:r>
      <w:r w:rsidRPr="00604D42">
        <w:rPr>
          <w:rFonts w:ascii="Times New Roman" w:hAnsi="Times New Roman" w:cs="Times New Roman"/>
          <w:sz w:val="36"/>
          <w:szCs w:val="36"/>
        </w:rPr>
        <w:t xml:space="preserve">(Stipend of </w:t>
      </w:r>
      <w:r w:rsidRPr="00604D42">
        <w:rPr>
          <w:rFonts w:ascii="Times New Roman" w:hAnsi="Times New Roman" w:cs="Times New Roman"/>
          <w:b/>
          <w:bCs/>
          <w:sz w:val="36"/>
          <w:szCs w:val="36"/>
        </w:rPr>
        <w:t>$1250</w:t>
      </w:r>
      <w:r w:rsidRPr="00604D42">
        <w:rPr>
          <w:rFonts w:ascii="Times New Roman" w:hAnsi="Times New Roman" w:cs="Times New Roman"/>
          <w:sz w:val="36"/>
          <w:szCs w:val="36"/>
        </w:rPr>
        <w:t>) for study beyond the Bachelor’s Degree.</w:t>
      </w:r>
    </w:p>
    <w:p w:rsidR="0060368B" w:rsidRPr="00604D42" w:rsidRDefault="0060368B" w:rsidP="006E1F40">
      <w:pPr>
        <w:spacing w:after="0"/>
        <w:jc w:val="both"/>
        <w:rPr>
          <w:rFonts w:ascii="Times New Roman" w:hAnsi="Times New Roman" w:cs="Times New Roman"/>
          <w:sz w:val="36"/>
          <w:szCs w:val="36"/>
        </w:rPr>
      </w:pPr>
      <w:proofErr w:type="gramStart"/>
      <w:r w:rsidRPr="00604D42">
        <w:rPr>
          <w:rFonts w:ascii="Times New Roman" w:hAnsi="Times New Roman" w:cs="Times New Roman"/>
          <w:b/>
          <w:bCs/>
          <w:sz w:val="36"/>
          <w:szCs w:val="36"/>
        </w:rPr>
        <w:t>f</w:t>
      </w:r>
      <w:proofErr w:type="gramEnd"/>
      <w:r w:rsidRPr="00604D42">
        <w:rPr>
          <w:rFonts w:ascii="Times New Roman" w:hAnsi="Times New Roman" w:cs="Times New Roman"/>
          <w:b/>
          <w:bCs/>
          <w:sz w:val="36"/>
          <w:szCs w:val="36"/>
        </w:rPr>
        <w:t xml:space="preserve">. </w:t>
      </w:r>
      <w:proofErr w:type="spellStart"/>
      <w:r w:rsidRPr="00604D42">
        <w:rPr>
          <w:rFonts w:ascii="Times New Roman" w:hAnsi="Times New Roman" w:cs="Times New Roman"/>
          <w:b/>
          <w:bCs/>
          <w:sz w:val="36"/>
          <w:szCs w:val="36"/>
        </w:rPr>
        <w:t>Lottye</w:t>
      </w:r>
      <w:proofErr w:type="spellEnd"/>
      <w:r w:rsidRPr="00604D42">
        <w:rPr>
          <w:rFonts w:ascii="Times New Roman" w:hAnsi="Times New Roman" w:cs="Times New Roman"/>
          <w:b/>
          <w:bCs/>
          <w:sz w:val="36"/>
          <w:szCs w:val="36"/>
        </w:rPr>
        <w:t xml:space="preserve"> McCall </w:t>
      </w:r>
      <w:r w:rsidRPr="00604D42">
        <w:rPr>
          <w:rFonts w:ascii="Times New Roman" w:hAnsi="Times New Roman" w:cs="Times New Roman"/>
          <w:sz w:val="36"/>
          <w:szCs w:val="36"/>
        </w:rPr>
        <w:t xml:space="preserve">(Stipend of </w:t>
      </w:r>
      <w:r w:rsidRPr="00604D42">
        <w:rPr>
          <w:rFonts w:ascii="Times New Roman" w:hAnsi="Times New Roman" w:cs="Times New Roman"/>
          <w:b/>
          <w:bCs/>
          <w:sz w:val="36"/>
          <w:szCs w:val="36"/>
        </w:rPr>
        <w:t>$1250</w:t>
      </w:r>
      <w:r w:rsidRPr="00604D42">
        <w:rPr>
          <w:rFonts w:ascii="Times New Roman" w:hAnsi="Times New Roman" w:cs="Times New Roman"/>
          <w:sz w:val="36"/>
          <w:szCs w:val="36"/>
        </w:rPr>
        <w:t>) for study beyond the Bachelor’s Degree.</w:t>
      </w:r>
    </w:p>
    <w:p w:rsidR="0060368B" w:rsidRPr="00604D42" w:rsidRDefault="0060368B" w:rsidP="006E1F40">
      <w:pPr>
        <w:spacing w:after="0"/>
        <w:jc w:val="both"/>
        <w:rPr>
          <w:rFonts w:ascii="Times New Roman" w:hAnsi="Times New Roman" w:cs="Times New Roman"/>
          <w:sz w:val="36"/>
          <w:szCs w:val="36"/>
        </w:rPr>
      </w:pPr>
      <w:proofErr w:type="gramStart"/>
      <w:r w:rsidRPr="00604D42">
        <w:rPr>
          <w:rFonts w:ascii="Times New Roman" w:hAnsi="Times New Roman" w:cs="Times New Roman"/>
          <w:b/>
          <w:bCs/>
          <w:sz w:val="36"/>
          <w:szCs w:val="36"/>
        </w:rPr>
        <w:t>g</w:t>
      </w:r>
      <w:proofErr w:type="gramEnd"/>
      <w:r w:rsidRPr="00604D42">
        <w:rPr>
          <w:rFonts w:ascii="Times New Roman" w:hAnsi="Times New Roman" w:cs="Times New Roman"/>
          <w:b/>
          <w:bCs/>
          <w:sz w:val="36"/>
          <w:szCs w:val="36"/>
        </w:rPr>
        <w:t xml:space="preserve">. Louise Oakley </w:t>
      </w:r>
      <w:r w:rsidRPr="00604D42">
        <w:rPr>
          <w:rFonts w:ascii="Times New Roman" w:hAnsi="Times New Roman" w:cs="Times New Roman"/>
          <w:sz w:val="36"/>
          <w:szCs w:val="36"/>
        </w:rPr>
        <w:t xml:space="preserve">(Stipend of </w:t>
      </w:r>
      <w:r w:rsidRPr="00604D42">
        <w:rPr>
          <w:rFonts w:ascii="Times New Roman" w:hAnsi="Times New Roman" w:cs="Times New Roman"/>
          <w:b/>
          <w:bCs/>
          <w:sz w:val="36"/>
          <w:szCs w:val="36"/>
        </w:rPr>
        <w:t>$1250</w:t>
      </w:r>
      <w:r w:rsidRPr="00604D42">
        <w:rPr>
          <w:rFonts w:ascii="Times New Roman" w:hAnsi="Times New Roman" w:cs="Times New Roman"/>
          <w:sz w:val="36"/>
          <w:szCs w:val="36"/>
        </w:rPr>
        <w:t>) for study beyond the Bachelor’s Degree.</w:t>
      </w:r>
    </w:p>
    <w:p w:rsidR="0060368B" w:rsidRPr="00604D42" w:rsidRDefault="0060368B" w:rsidP="006E1F40">
      <w:pPr>
        <w:jc w:val="both"/>
        <w:rPr>
          <w:rFonts w:ascii="Times New Roman" w:hAnsi="Times New Roman" w:cs="Times New Roman"/>
          <w:sz w:val="36"/>
          <w:szCs w:val="36"/>
        </w:rPr>
      </w:pPr>
      <w:proofErr w:type="gramStart"/>
      <w:r w:rsidRPr="00604D42">
        <w:rPr>
          <w:rFonts w:ascii="Times New Roman" w:hAnsi="Times New Roman" w:cs="Times New Roman"/>
          <w:b/>
          <w:bCs/>
          <w:sz w:val="36"/>
          <w:szCs w:val="36"/>
        </w:rPr>
        <w:t>h</w:t>
      </w:r>
      <w:proofErr w:type="gramEnd"/>
      <w:r w:rsidRPr="00604D42">
        <w:rPr>
          <w:rFonts w:ascii="Times New Roman" w:hAnsi="Times New Roman" w:cs="Times New Roman"/>
          <w:b/>
          <w:bCs/>
          <w:sz w:val="36"/>
          <w:szCs w:val="36"/>
        </w:rPr>
        <w:t xml:space="preserve">. Eleanor Osteen </w:t>
      </w:r>
      <w:r w:rsidRPr="00604D42">
        <w:rPr>
          <w:rFonts w:ascii="Times New Roman" w:hAnsi="Times New Roman" w:cs="Times New Roman"/>
          <w:sz w:val="36"/>
          <w:szCs w:val="36"/>
        </w:rPr>
        <w:t xml:space="preserve">(Stipend of </w:t>
      </w:r>
      <w:r w:rsidRPr="00604D42">
        <w:rPr>
          <w:rFonts w:ascii="Times New Roman" w:hAnsi="Times New Roman" w:cs="Times New Roman"/>
          <w:b/>
          <w:bCs/>
          <w:sz w:val="36"/>
          <w:szCs w:val="36"/>
        </w:rPr>
        <w:t>$1250</w:t>
      </w:r>
      <w:r w:rsidRPr="00604D42">
        <w:rPr>
          <w:rFonts w:ascii="Times New Roman" w:hAnsi="Times New Roman" w:cs="Times New Roman"/>
          <w:sz w:val="36"/>
          <w:szCs w:val="36"/>
        </w:rPr>
        <w:t>) for study beyond the Bachelor’s Degree.</w:t>
      </w:r>
    </w:p>
    <w:p w:rsidR="0060368B" w:rsidRPr="00604D42" w:rsidRDefault="0060368B" w:rsidP="006E1F40">
      <w:pPr>
        <w:jc w:val="both"/>
        <w:rPr>
          <w:rFonts w:ascii="Times New Roman" w:hAnsi="Times New Roman" w:cs="Times New Roman"/>
          <w:sz w:val="36"/>
          <w:szCs w:val="36"/>
        </w:rPr>
      </w:pPr>
      <w:r w:rsidRPr="00604D42">
        <w:rPr>
          <w:rFonts w:ascii="Times New Roman" w:hAnsi="Times New Roman" w:cs="Times New Roman"/>
          <w:b/>
          <w:bCs/>
          <w:sz w:val="36"/>
          <w:szCs w:val="36"/>
        </w:rPr>
        <w:t>*Not all scholarships will be awarded each year; decisions to award or not will be made based on availability of funding and/or the number of qualified applicants</w:t>
      </w:r>
    </w:p>
    <w:p w:rsidR="0060368B" w:rsidRPr="00604D42" w:rsidRDefault="0060368B" w:rsidP="006E1F40">
      <w:pPr>
        <w:jc w:val="both"/>
        <w:rPr>
          <w:rFonts w:ascii="Times New Roman" w:hAnsi="Times New Roman" w:cs="Times New Roman"/>
          <w:sz w:val="36"/>
          <w:szCs w:val="36"/>
        </w:rPr>
      </w:pPr>
      <w:r w:rsidRPr="00604D42">
        <w:rPr>
          <w:rFonts w:ascii="Times New Roman" w:hAnsi="Times New Roman" w:cs="Times New Roman"/>
          <w:sz w:val="36"/>
          <w:szCs w:val="36"/>
        </w:rPr>
        <w:lastRenderedPageBreak/>
        <w:t>Eligibility:</w:t>
      </w:r>
      <w:r w:rsidRPr="00604D42">
        <w:rPr>
          <w:rFonts w:ascii="Times New Roman" w:hAnsi="Times New Roman" w:cs="Times New Roman"/>
          <w:b/>
          <w:bCs/>
          <w:sz w:val="36"/>
          <w:szCs w:val="36"/>
        </w:rPr>
        <w:t xml:space="preserve">  </w:t>
      </w:r>
    </w:p>
    <w:p w:rsidR="0060368B" w:rsidRPr="00604D42" w:rsidRDefault="0060368B" w:rsidP="006E1F40">
      <w:pPr>
        <w:jc w:val="both"/>
        <w:rPr>
          <w:rFonts w:ascii="Times New Roman" w:hAnsi="Times New Roman" w:cs="Times New Roman"/>
          <w:sz w:val="36"/>
          <w:szCs w:val="36"/>
        </w:rPr>
      </w:pPr>
      <w:r w:rsidRPr="00604D42">
        <w:rPr>
          <w:rFonts w:ascii="Times New Roman" w:hAnsi="Times New Roman" w:cs="Times New Roman"/>
          <w:sz w:val="36"/>
          <w:szCs w:val="36"/>
        </w:rPr>
        <w:t xml:space="preserve">Applicants must be members of a Tennessee State chapter for at least </w:t>
      </w:r>
      <w:r w:rsidRPr="00604D42">
        <w:rPr>
          <w:rFonts w:ascii="Times New Roman" w:hAnsi="Times New Roman" w:cs="Times New Roman"/>
          <w:b/>
          <w:bCs/>
          <w:sz w:val="36"/>
          <w:szCs w:val="36"/>
        </w:rPr>
        <w:t>three</w:t>
      </w:r>
      <w:r w:rsidRPr="00604D42">
        <w:rPr>
          <w:rFonts w:ascii="Times New Roman" w:hAnsi="Times New Roman" w:cs="Times New Roman"/>
          <w:sz w:val="36"/>
          <w:szCs w:val="36"/>
        </w:rPr>
        <w:t xml:space="preserve"> calendar years. </w:t>
      </w:r>
    </w:p>
    <w:p w:rsidR="0060368B" w:rsidRPr="00604D42" w:rsidRDefault="0060368B" w:rsidP="006E1F40">
      <w:pPr>
        <w:jc w:val="both"/>
        <w:rPr>
          <w:rFonts w:ascii="Times New Roman" w:hAnsi="Times New Roman" w:cs="Times New Roman"/>
          <w:sz w:val="36"/>
          <w:szCs w:val="36"/>
        </w:rPr>
      </w:pPr>
      <w:r w:rsidRPr="00604D42">
        <w:rPr>
          <w:rFonts w:ascii="Times New Roman" w:hAnsi="Times New Roman" w:cs="Times New Roman"/>
          <w:sz w:val="36"/>
          <w:szCs w:val="36"/>
        </w:rPr>
        <w:t>Service to Delta Kappa Gamma is an important criterion in the selection of a recipient.</w:t>
      </w:r>
    </w:p>
    <w:p w:rsidR="0060368B" w:rsidRPr="00604D42" w:rsidRDefault="0060368B" w:rsidP="006E1F40">
      <w:pPr>
        <w:jc w:val="both"/>
        <w:rPr>
          <w:rFonts w:ascii="Times New Roman" w:hAnsi="Times New Roman" w:cs="Times New Roman"/>
          <w:sz w:val="36"/>
          <w:szCs w:val="36"/>
        </w:rPr>
      </w:pPr>
      <w:r w:rsidRPr="00604D42">
        <w:rPr>
          <w:rFonts w:ascii="Times New Roman" w:hAnsi="Times New Roman" w:cs="Times New Roman"/>
          <w:sz w:val="36"/>
          <w:szCs w:val="36"/>
        </w:rPr>
        <w:t>Applications should be electronically submitted on/before the deadline (February 1</w:t>
      </w:r>
      <w:r w:rsidRPr="00604D42">
        <w:rPr>
          <w:rFonts w:ascii="Times New Roman" w:hAnsi="Times New Roman" w:cs="Times New Roman"/>
          <w:sz w:val="36"/>
          <w:szCs w:val="36"/>
          <w:vertAlign w:val="superscript"/>
        </w:rPr>
        <w:t>st</w:t>
      </w:r>
      <w:r w:rsidRPr="00604D42">
        <w:rPr>
          <w:rFonts w:ascii="Times New Roman" w:hAnsi="Times New Roman" w:cs="Times New Roman"/>
          <w:sz w:val="36"/>
          <w:szCs w:val="36"/>
        </w:rPr>
        <w:t xml:space="preserve"> of the year awarded) </w:t>
      </w:r>
      <w:r w:rsidRPr="00604D42">
        <w:rPr>
          <w:rFonts w:ascii="Times New Roman" w:hAnsi="Times New Roman" w:cs="Times New Roman"/>
          <w:b/>
          <w:bCs/>
          <w:sz w:val="36"/>
          <w:szCs w:val="36"/>
          <w:u w:val="single"/>
        </w:rPr>
        <w:t>Incomplete or late applications will not be eligible for consideration.</w:t>
      </w:r>
    </w:p>
    <w:p w:rsidR="0060368B" w:rsidRDefault="0060368B" w:rsidP="006E1F40">
      <w:pPr>
        <w:jc w:val="both"/>
        <w:rPr>
          <w:rFonts w:ascii="Times New Roman" w:hAnsi="Times New Roman" w:cs="Times New Roman"/>
          <w:sz w:val="36"/>
          <w:szCs w:val="36"/>
        </w:rPr>
      </w:pPr>
      <w:r w:rsidRPr="00604D42">
        <w:rPr>
          <w:rFonts w:ascii="Times New Roman" w:hAnsi="Times New Roman" w:cs="Times New Roman"/>
          <w:sz w:val="36"/>
          <w:szCs w:val="36"/>
        </w:rPr>
        <w:t>Former recipients of a major scholarship ($3,000) may not reapply.</w:t>
      </w:r>
      <w:r>
        <w:rPr>
          <w:rFonts w:ascii="Times New Roman" w:hAnsi="Times New Roman" w:cs="Times New Roman"/>
          <w:sz w:val="36"/>
          <w:szCs w:val="36"/>
        </w:rPr>
        <w:t xml:space="preserve"> [202 words]</w:t>
      </w:r>
    </w:p>
    <w:p w:rsidR="0060368B" w:rsidRDefault="00CB6C1A" w:rsidP="006E1F40">
      <w:pPr>
        <w:jc w:val="center"/>
        <w:rPr>
          <w:rFonts w:ascii="Times New Roman" w:hAnsi="Times New Roman" w:cs="Times New Roman"/>
          <w:sz w:val="36"/>
          <w:szCs w:val="36"/>
        </w:rPr>
      </w:pPr>
      <w:r>
        <w:rPr>
          <w:rFonts w:ascii="Times New Roman" w:hAnsi="Times New Roman" w:cs="Times New Roman"/>
          <w:sz w:val="36"/>
          <w:szCs w:val="36"/>
        </w:rPr>
        <w:t>Slide #4</w:t>
      </w:r>
    </w:p>
    <w:p w:rsidR="00457789" w:rsidRPr="00F96EED" w:rsidRDefault="00457789" w:rsidP="00457789">
      <w:pPr>
        <w:jc w:val="both"/>
        <w:rPr>
          <w:rFonts w:ascii="Times New Roman" w:hAnsi="Times New Roman" w:cs="Times New Roman"/>
          <w:sz w:val="36"/>
          <w:szCs w:val="36"/>
        </w:rPr>
      </w:pPr>
      <w:r w:rsidRPr="00604D42">
        <w:rPr>
          <w:rFonts w:ascii="Times New Roman" w:hAnsi="Times New Roman" w:cs="Times New Roman"/>
          <w:b/>
          <w:bCs/>
          <w:sz w:val="36"/>
          <w:szCs w:val="36"/>
        </w:rPr>
        <w:t xml:space="preserve">Tennessee State </w:t>
      </w:r>
      <w:r>
        <w:rPr>
          <w:rFonts w:ascii="Times New Roman" w:hAnsi="Times New Roman" w:cs="Times New Roman"/>
          <w:b/>
          <w:bCs/>
          <w:sz w:val="36"/>
          <w:szCs w:val="36"/>
        </w:rPr>
        <w:t xml:space="preserve">Organization </w:t>
      </w:r>
      <w:r w:rsidRPr="00604D42">
        <w:rPr>
          <w:rFonts w:ascii="Times New Roman" w:hAnsi="Times New Roman" w:cs="Times New Roman"/>
          <w:b/>
          <w:bCs/>
          <w:sz w:val="36"/>
          <w:szCs w:val="36"/>
        </w:rPr>
        <w:t>Application Packet Requirements</w:t>
      </w:r>
      <w:r>
        <w:rPr>
          <w:rFonts w:ascii="Times New Roman" w:hAnsi="Times New Roman" w:cs="Times New Roman"/>
          <w:b/>
          <w:bCs/>
          <w:sz w:val="36"/>
          <w:szCs w:val="36"/>
        </w:rPr>
        <w:t xml:space="preserve"> </w:t>
      </w:r>
      <w:r>
        <w:rPr>
          <w:rFonts w:ascii="Times New Roman" w:hAnsi="Times New Roman" w:cs="Times New Roman"/>
          <w:bCs/>
          <w:sz w:val="36"/>
          <w:szCs w:val="36"/>
        </w:rPr>
        <w:t>are as follows:</w:t>
      </w:r>
    </w:p>
    <w:p w:rsidR="00457789" w:rsidRPr="00604D42" w:rsidRDefault="00457789" w:rsidP="00457789">
      <w:pPr>
        <w:jc w:val="both"/>
        <w:rPr>
          <w:rFonts w:ascii="Times New Roman" w:hAnsi="Times New Roman" w:cs="Times New Roman"/>
          <w:sz w:val="36"/>
          <w:szCs w:val="36"/>
        </w:rPr>
      </w:pPr>
      <w:r w:rsidRPr="00604D42">
        <w:rPr>
          <w:rFonts w:ascii="Times New Roman" w:hAnsi="Times New Roman" w:cs="Times New Roman"/>
          <w:sz w:val="36"/>
          <w:szCs w:val="36"/>
        </w:rPr>
        <w:t>Electronically submit one complete application pac</w:t>
      </w:r>
      <w:r>
        <w:rPr>
          <w:rFonts w:ascii="Times New Roman" w:hAnsi="Times New Roman" w:cs="Times New Roman"/>
          <w:sz w:val="36"/>
          <w:szCs w:val="36"/>
        </w:rPr>
        <w:t>ket to Donna Campbell</w:t>
      </w:r>
      <w:r w:rsidRPr="00604D42">
        <w:rPr>
          <w:rFonts w:ascii="Times New Roman" w:hAnsi="Times New Roman" w:cs="Times New Roman"/>
          <w:sz w:val="36"/>
          <w:szCs w:val="36"/>
        </w:rPr>
        <w:t xml:space="preserve">, Scholarship Chair at </w:t>
      </w:r>
      <w:r>
        <w:rPr>
          <w:rFonts w:ascii="Times New Roman" w:hAnsi="Times New Roman" w:cs="Times New Roman"/>
          <w:b/>
          <w:bCs/>
          <w:sz w:val="36"/>
          <w:szCs w:val="36"/>
        </w:rPr>
        <w:t>campbelld1013@gmail.com.</w:t>
      </w:r>
    </w:p>
    <w:p w:rsidR="00457789" w:rsidRPr="00604D42" w:rsidRDefault="00457789" w:rsidP="00457789">
      <w:pPr>
        <w:jc w:val="both"/>
        <w:rPr>
          <w:rFonts w:ascii="Times New Roman" w:hAnsi="Times New Roman" w:cs="Times New Roman"/>
          <w:sz w:val="36"/>
          <w:szCs w:val="36"/>
        </w:rPr>
      </w:pPr>
      <w:r w:rsidRPr="00604D42">
        <w:rPr>
          <w:rFonts w:ascii="Times New Roman" w:hAnsi="Times New Roman" w:cs="Times New Roman"/>
          <w:sz w:val="36"/>
          <w:szCs w:val="36"/>
        </w:rPr>
        <w:t xml:space="preserve">1. </w:t>
      </w:r>
      <w:proofErr w:type="gramStart"/>
      <w:r w:rsidRPr="00604D42">
        <w:rPr>
          <w:rFonts w:ascii="Times New Roman" w:hAnsi="Times New Roman" w:cs="Times New Roman"/>
          <w:sz w:val="36"/>
          <w:szCs w:val="36"/>
        </w:rPr>
        <w:t>the</w:t>
      </w:r>
      <w:proofErr w:type="gramEnd"/>
      <w:r w:rsidRPr="00604D42">
        <w:rPr>
          <w:rFonts w:ascii="Times New Roman" w:hAnsi="Times New Roman" w:cs="Times New Roman"/>
          <w:sz w:val="36"/>
          <w:szCs w:val="36"/>
        </w:rPr>
        <w:t xml:space="preserve"> completed application form;</w:t>
      </w:r>
    </w:p>
    <w:p w:rsidR="00457789" w:rsidRPr="00604D42" w:rsidRDefault="00457789" w:rsidP="00457789">
      <w:pPr>
        <w:jc w:val="both"/>
        <w:rPr>
          <w:rFonts w:ascii="Times New Roman" w:hAnsi="Times New Roman" w:cs="Times New Roman"/>
          <w:sz w:val="36"/>
          <w:szCs w:val="36"/>
        </w:rPr>
      </w:pPr>
      <w:r w:rsidRPr="00604D42">
        <w:rPr>
          <w:rFonts w:ascii="Times New Roman" w:hAnsi="Times New Roman" w:cs="Times New Roman"/>
          <w:sz w:val="36"/>
          <w:szCs w:val="36"/>
        </w:rPr>
        <w:t xml:space="preserve">2. </w:t>
      </w:r>
      <w:proofErr w:type="gramStart"/>
      <w:r w:rsidRPr="00604D42">
        <w:rPr>
          <w:rFonts w:ascii="Times New Roman" w:hAnsi="Times New Roman" w:cs="Times New Roman"/>
          <w:sz w:val="36"/>
          <w:szCs w:val="36"/>
        </w:rPr>
        <w:t>an</w:t>
      </w:r>
      <w:proofErr w:type="gramEnd"/>
      <w:r w:rsidRPr="00604D42">
        <w:rPr>
          <w:rFonts w:ascii="Times New Roman" w:hAnsi="Times New Roman" w:cs="Times New Roman"/>
          <w:sz w:val="36"/>
          <w:szCs w:val="36"/>
        </w:rPr>
        <w:t xml:space="preserve"> original photograph (applicant only) suitable for publication;</w:t>
      </w:r>
    </w:p>
    <w:p w:rsidR="00457789" w:rsidRPr="00604D42" w:rsidRDefault="00457789" w:rsidP="00457789">
      <w:pPr>
        <w:jc w:val="both"/>
        <w:rPr>
          <w:rFonts w:ascii="Times New Roman" w:hAnsi="Times New Roman" w:cs="Times New Roman"/>
          <w:sz w:val="36"/>
          <w:szCs w:val="36"/>
        </w:rPr>
      </w:pPr>
      <w:r w:rsidRPr="00604D42">
        <w:rPr>
          <w:rFonts w:ascii="Times New Roman" w:hAnsi="Times New Roman" w:cs="Times New Roman"/>
          <w:sz w:val="36"/>
          <w:szCs w:val="36"/>
        </w:rPr>
        <w:t xml:space="preserve">3. a written account (use template provided) of your proposed program plans with </w:t>
      </w:r>
      <w:r w:rsidRPr="00604D42">
        <w:rPr>
          <w:rFonts w:ascii="Times New Roman" w:hAnsi="Times New Roman" w:cs="Times New Roman"/>
          <w:b/>
          <w:bCs/>
          <w:sz w:val="36"/>
          <w:szCs w:val="36"/>
          <w:u w:val="single"/>
        </w:rPr>
        <w:t>documentation of current enrollment</w:t>
      </w:r>
      <w:r w:rsidRPr="00604D42">
        <w:rPr>
          <w:rFonts w:ascii="Times New Roman" w:hAnsi="Times New Roman" w:cs="Times New Roman"/>
          <w:b/>
          <w:bCs/>
          <w:sz w:val="36"/>
          <w:szCs w:val="36"/>
        </w:rPr>
        <w:t xml:space="preserve"> </w:t>
      </w:r>
      <w:r w:rsidRPr="00604D42">
        <w:rPr>
          <w:rFonts w:ascii="Times New Roman" w:hAnsi="Times New Roman" w:cs="Times New Roman"/>
          <w:sz w:val="36"/>
          <w:szCs w:val="36"/>
        </w:rPr>
        <w:t xml:space="preserve">(This account should include institution, major, degree, beginning date, anticipated completion date, a brief description of courses completed, and the professional goals to be accomplished through this program. Current enrollment can be documented through a </w:t>
      </w:r>
      <w:r w:rsidRPr="00604D42">
        <w:rPr>
          <w:rFonts w:ascii="Times New Roman" w:hAnsi="Times New Roman" w:cs="Times New Roman"/>
          <w:sz w:val="36"/>
          <w:szCs w:val="36"/>
        </w:rPr>
        <w:lastRenderedPageBreak/>
        <w:t>screenshot or a copy of the applicant’s graduate school registration page showing name and present course enrollment);</w:t>
      </w:r>
    </w:p>
    <w:p w:rsidR="00457789" w:rsidRPr="00604D42" w:rsidRDefault="00457789" w:rsidP="00457789">
      <w:pPr>
        <w:jc w:val="both"/>
        <w:rPr>
          <w:rFonts w:ascii="Times New Roman" w:hAnsi="Times New Roman" w:cs="Times New Roman"/>
          <w:sz w:val="36"/>
          <w:szCs w:val="36"/>
        </w:rPr>
      </w:pPr>
      <w:r w:rsidRPr="00604D42">
        <w:rPr>
          <w:rFonts w:ascii="Times New Roman" w:hAnsi="Times New Roman" w:cs="Times New Roman"/>
          <w:sz w:val="36"/>
          <w:szCs w:val="36"/>
        </w:rPr>
        <w:t xml:space="preserve">4. a written account (use template provided) of your </w:t>
      </w:r>
      <w:r w:rsidRPr="00604D42">
        <w:rPr>
          <w:rFonts w:ascii="Times New Roman" w:hAnsi="Times New Roman" w:cs="Times New Roman"/>
          <w:b/>
          <w:bCs/>
          <w:sz w:val="36"/>
          <w:szCs w:val="36"/>
        </w:rPr>
        <w:t xml:space="preserve">service to Delta Kappa Gamma </w:t>
      </w:r>
      <w:r w:rsidRPr="00604D42">
        <w:rPr>
          <w:rFonts w:ascii="Times New Roman" w:hAnsi="Times New Roman" w:cs="Times New Roman"/>
          <w:sz w:val="36"/>
          <w:szCs w:val="36"/>
        </w:rPr>
        <w:t>(This should include offices and committee appointments at the chapter, state, and international levels; attendance at Delta Kappa Gamma conferences and conventions; participation in training sessions and legislative and/or leadership seminars; and other services rendered to Delta Kappa Gamma.  Please include dates of service or participation.); and</w:t>
      </w:r>
    </w:p>
    <w:p w:rsidR="00457789" w:rsidRPr="00604D42" w:rsidRDefault="00457789" w:rsidP="00457789">
      <w:pPr>
        <w:jc w:val="both"/>
        <w:rPr>
          <w:rFonts w:ascii="Times New Roman" w:hAnsi="Times New Roman" w:cs="Times New Roman"/>
          <w:sz w:val="36"/>
          <w:szCs w:val="36"/>
        </w:rPr>
      </w:pPr>
      <w:r w:rsidRPr="00604D42">
        <w:rPr>
          <w:rFonts w:ascii="Times New Roman" w:hAnsi="Times New Roman" w:cs="Times New Roman"/>
          <w:sz w:val="36"/>
          <w:szCs w:val="36"/>
        </w:rPr>
        <w:t xml:space="preserve">5. </w:t>
      </w:r>
      <w:proofErr w:type="gramStart"/>
      <w:r w:rsidRPr="00604D42">
        <w:rPr>
          <w:rFonts w:ascii="Times New Roman" w:hAnsi="Times New Roman" w:cs="Times New Roman"/>
          <w:sz w:val="36"/>
          <w:szCs w:val="36"/>
        </w:rPr>
        <w:t>the</w:t>
      </w:r>
      <w:proofErr w:type="gramEnd"/>
      <w:r w:rsidRPr="00604D42">
        <w:rPr>
          <w:rFonts w:ascii="Times New Roman" w:hAnsi="Times New Roman" w:cs="Times New Roman"/>
          <w:sz w:val="36"/>
          <w:szCs w:val="36"/>
        </w:rPr>
        <w:t xml:space="preserve"> following </w:t>
      </w:r>
      <w:r w:rsidRPr="00604D42">
        <w:rPr>
          <w:rFonts w:ascii="Times New Roman" w:hAnsi="Times New Roman" w:cs="Times New Roman"/>
          <w:b/>
          <w:bCs/>
          <w:sz w:val="36"/>
          <w:szCs w:val="36"/>
        </w:rPr>
        <w:t>signed</w:t>
      </w:r>
      <w:r w:rsidRPr="00604D42">
        <w:rPr>
          <w:rFonts w:ascii="Times New Roman" w:hAnsi="Times New Roman" w:cs="Times New Roman"/>
          <w:sz w:val="36"/>
          <w:szCs w:val="36"/>
        </w:rPr>
        <w:t xml:space="preserve"> letters of recommendation, which must be in letter form: </w:t>
      </w:r>
    </w:p>
    <w:p w:rsidR="00457789" w:rsidRPr="00604D42" w:rsidRDefault="00457789" w:rsidP="00457789">
      <w:pPr>
        <w:ind w:left="720"/>
        <w:jc w:val="both"/>
        <w:rPr>
          <w:rFonts w:ascii="Times New Roman" w:hAnsi="Times New Roman" w:cs="Times New Roman"/>
          <w:sz w:val="36"/>
          <w:szCs w:val="36"/>
        </w:rPr>
      </w:pPr>
      <w:proofErr w:type="gramStart"/>
      <w:r w:rsidRPr="00604D42">
        <w:rPr>
          <w:rFonts w:ascii="Times New Roman" w:hAnsi="Times New Roman" w:cs="Times New Roman"/>
          <w:sz w:val="36"/>
          <w:szCs w:val="36"/>
        </w:rPr>
        <w:t>the</w:t>
      </w:r>
      <w:proofErr w:type="gramEnd"/>
      <w:r w:rsidRPr="00604D42">
        <w:rPr>
          <w:rFonts w:ascii="Times New Roman" w:hAnsi="Times New Roman" w:cs="Times New Roman"/>
          <w:sz w:val="36"/>
          <w:szCs w:val="36"/>
        </w:rPr>
        <w:t xml:space="preserve"> current </w:t>
      </w:r>
      <w:r w:rsidRPr="00604D42">
        <w:rPr>
          <w:rFonts w:ascii="Times New Roman" w:hAnsi="Times New Roman" w:cs="Times New Roman"/>
          <w:b/>
          <w:bCs/>
          <w:sz w:val="36"/>
          <w:szCs w:val="36"/>
        </w:rPr>
        <w:t>president</w:t>
      </w:r>
      <w:r w:rsidRPr="00604D42">
        <w:rPr>
          <w:rFonts w:ascii="Times New Roman" w:hAnsi="Times New Roman" w:cs="Times New Roman"/>
          <w:sz w:val="36"/>
          <w:szCs w:val="36"/>
        </w:rPr>
        <w:t xml:space="preserve"> of your chapter (or other officer if you are the president),</w:t>
      </w:r>
    </w:p>
    <w:p w:rsidR="00457789" w:rsidRPr="00604D42" w:rsidRDefault="00457789" w:rsidP="00457789">
      <w:pPr>
        <w:ind w:left="720"/>
        <w:jc w:val="both"/>
        <w:rPr>
          <w:rFonts w:ascii="Times New Roman" w:hAnsi="Times New Roman" w:cs="Times New Roman"/>
          <w:sz w:val="36"/>
          <w:szCs w:val="36"/>
        </w:rPr>
      </w:pPr>
      <w:proofErr w:type="gramStart"/>
      <w:r w:rsidRPr="00604D42">
        <w:rPr>
          <w:rFonts w:ascii="Times New Roman" w:hAnsi="Times New Roman" w:cs="Times New Roman"/>
          <w:sz w:val="36"/>
          <w:szCs w:val="36"/>
        </w:rPr>
        <w:t>a</w:t>
      </w:r>
      <w:proofErr w:type="gramEnd"/>
      <w:r w:rsidRPr="00604D42">
        <w:rPr>
          <w:rFonts w:ascii="Times New Roman" w:hAnsi="Times New Roman" w:cs="Times New Roman"/>
          <w:sz w:val="36"/>
          <w:szCs w:val="36"/>
        </w:rPr>
        <w:t xml:space="preserve"> direct supervisor/administrator of your </w:t>
      </w:r>
      <w:r w:rsidRPr="00604D42">
        <w:rPr>
          <w:rFonts w:ascii="Times New Roman" w:hAnsi="Times New Roman" w:cs="Times New Roman"/>
          <w:b/>
          <w:bCs/>
          <w:sz w:val="36"/>
          <w:szCs w:val="36"/>
        </w:rPr>
        <w:t>professional</w:t>
      </w:r>
      <w:r w:rsidRPr="00604D42">
        <w:rPr>
          <w:rFonts w:ascii="Times New Roman" w:hAnsi="Times New Roman" w:cs="Times New Roman"/>
          <w:sz w:val="36"/>
          <w:szCs w:val="36"/>
        </w:rPr>
        <w:t xml:space="preserve"> work, and</w:t>
      </w:r>
    </w:p>
    <w:p w:rsidR="00457789" w:rsidRPr="00604D42" w:rsidRDefault="00457789" w:rsidP="00457789">
      <w:pPr>
        <w:ind w:left="720"/>
        <w:jc w:val="both"/>
        <w:rPr>
          <w:rFonts w:ascii="Times New Roman" w:hAnsi="Times New Roman" w:cs="Times New Roman"/>
          <w:sz w:val="36"/>
          <w:szCs w:val="36"/>
        </w:rPr>
      </w:pPr>
      <w:proofErr w:type="gramStart"/>
      <w:r w:rsidRPr="00604D42">
        <w:rPr>
          <w:rFonts w:ascii="Times New Roman" w:hAnsi="Times New Roman" w:cs="Times New Roman"/>
          <w:sz w:val="36"/>
          <w:szCs w:val="36"/>
        </w:rPr>
        <w:t>a</w:t>
      </w:r>
      <w:proofErr w:type="gramEnd"/>
      <w:r w:rsidRPr="00604D42">
        <w:rPr>
          <w:rFonts w:ascii="Times New Roman" w:hAnsi="Times New Roman" w:cs="Times New Roman"/>
          <w:sz w:val="36"/>
          <w:szCs w:val="36"/>
        </w:rPr>
        <w:t xml:space="preserve"> university or college professor familiar with your </w:t>
      </w:r>
      <w:r w:rsidRPr="00604D42">
        <w:rPr>
          <w:rFonts w:ascii="Times New Roman" w:hAnsi="Times New Roman" w:cs="Times New Roman"/>
          <w:b/>
          <w:bCs/>
          <w:sz w:val="36"/>
          <w:szCs w:val="36"/>
        </w:rPr>
        <w:t>graduate level</w:t>
      </w:r>
      <w:r w:rsidRPr="00604D42">
        <w:rPr>
          <w:rFonts w:ascii="Times New Roman" w:hAnsi="Times New Roman" w:cs="Times New Roman"/>
          <w:sz w:val="36"/>
          <w:szCs w:val="36"/>
        </w:rPr>
        <w:t xml:space="preserve"> work.</w:t>
      </w:r>
    </w:p>
    <w:p w:rsidR="00457789" w:rsidRPr="00604D42" w:rsidRDefault="00457789" w:rsidP="00457789">
      <w:pPr>
        <w:jc w:val="both"/>
        <w:rPr>
          <w:rFonts w:ascii="Times New Roman" w:hAnsi="Times New Roman" w:cs="Times New Roman"/>
          <w:sz w:val="36"/>
          <w:szCs w:val="36"/>
        </w:rPr>
      </w:pPr>
      <w:r w:rsidRPr="00604D42">
        <w:rPr>
          <w:rFonts w:ascii="Times New Roman" w:hAnsi="Times New Roman" w:cs="Times New Roman"/>
          <w:sz w:val="36"/>
          <w:szCs w:val="36"/>
        </w:rPr>
        <w:t xml:space="preserve">6. Request </w:t>
      </w:r>
      <w:r w:rsidRPr="00604D42">
        <w:rPr>
          <w:rFonts w:ascii="Times New Roman" w:hAnsi="Times New Roman" w:cs="Times New Roman"/>
          <w:b/>
          <w:bCs/>
          <w:sz w:val="36"/>
          <w:szCs w:val="36"/>
        </w:rPr>
        <w:t xml:space="preserve">one </w:t>
      </w:r>
      <w:r w:rsidRPr="00604D42">
        <w:rPr>
          <w:rFonts w:ascii="Times New Roman" w:hAnsi="Times New Roman" w:cs="Times New Roman"/>
          <w:sz w:val="36"/>
          <w:szCs w:val="36"/>
        </w:rPr>
        <w:t xml:space="preserve">copy of each transcript of the applicant’s undergraduate and graduate records to be sent by the college or university directly to the Tennessee State Scholarship Chair at </w:t>
      </w:r>
      <w:r>
        <w:rPr>
          <w:rFonts w:ascii="Times New Roman" w:hAnsi="Times New Roman" w:cs="Times New Roman"/>
          <w:b/>
          <w:bCs/>
          <w:sz w:val="36"/>
          <w:szCs w:val="36"/>
        </w:rPr>
        <w:t>campbelld1013@gmail.com</w:t>
      </w:r>
      <w:r w:rsidRPr="00604D42">
        <w:rPr>
          <w:rFonts w:ascii="Times New Roman" w:hAnsi="Times New Roman" w:cs="Times New Roman"/>
          <w:sz w:val="36"/>
          <w:szCs w:val="36"/>
        </w:rPr>
        <w:t xml:space="preserve">. Include transcripts for all institutions you list on the application. Transcripts </w:t>
      </w:r>
      <w:r w:rsidRPr="00604D42">
        <w:rPr>
          <w:rFonts w:ascii="Times New Roman" w:hAnsi="Times New Roman" w:cs="Times New Roman"/>
          <w:b/>
          <w:bCs/>
          <w:sz w:val="36"/>
          <w:szCs w:val="36"/>
        </w:rPr>
        <w:t xml:space="preserve">MUST </w:t>
      </w:r>
      <w:r w:rsidRPr="00604D42">
        <w:rPr>
          <w:rFonts w:ascii="Times New Roman" w:hAnsi="Times New Roman" w:cs="Times New Roman"/>
          <w:sz w:val="36"/>
          <w:szCs w:val="36"/>
        </w:rPr>
        <w:t>arrive to the Tennessee State</w:t>
      </w:r>
      <w:r>
        <w:rPr>
          <w:rFonts w:ascii="Times New Roman" w:hAnsi="Times New Roman" w:cs="Times New Roman"/>
          <w:sz w:val="36"/>
          <w:szCs w:val="36"/>
        </w:rPr>
        <w:t xml:space="preserve"> Scholarship Chair on or before </w:t>
      </w:r>
      <w:r w:rsidRPr="00604D42">
        <w:rPr>
          <w:rFonts w:ascii="Times New Roman" w:hAnsi="Times New Roman" w:cs="Times New Roman"/>
          <w:sz w:val="36"/>
          <w:szCs w:val="36"/>
        </w:rPr>
        <w:t>February 1.  Late submissions will result in applications NOT being considered.</w:t>
      </w:r>
    </w:p>
    <w:p w:rsidR="00457789" w:rsidRDefault="00457789" w:rsidP="00457789">
      <w:pPr>
        <w:jc w:val="both"/>
        <w:rPr>
          <w:rFonts w:ascii="Times New Roman" w:hAnsi="Times New Roman" w:cs="Times New Roman"/>
          <w:sz w:val="36"/>
          <w:szCs w:val="36"/>
        </w:rPr>
      </w:pPr>
      <w:r w:rsidRPr="00604D42">
        <w:rPr>
          <w:rFonts w:ascii="Times New Roman" w:hAnsi="Times New Roman" w:cs="Times New Roman"/>
          <w:sz w:val="36"/>
          <w:szCs w:val="36"/>
        </w:rPr>
        <w:lastRenderedPageBreak/>
        <w:t>Due Date:  All applications must be complete</w:t>
      </w:r>
      <w:r>
        <w:rPr>
          <w:rFonts w:ascii="Times New Roman" w:hAnsi="Times New Roman" w:cs="Times New Roman"/>
          <w:sz w:val="36"/>
          <w:szCs w:val="36"/>
        </w:rPr>
        <w:t>d and</w:t>
      </w:r>
      <w:r w:rsidRPr="00604D42">
        <w:rPr>
          <w:rFonts w:ascii="Times New Roman" w:hAnsi="Times New Roman" w:cs="Times New Roman"/>
          <w:sz w:val="36"/>
          <w:szCs w:val="36"/>
        </w:rPr>
        <w:t xml:space="preserve"> </w:t>
      </w:r>
      <w:r w:rsidRPr="00604D42">
        <w:rPr>
          <w:rFonts w:ascii="Times New Roman" w:hAnsi="Times New Roman" w:cs="Times New Roman"/>
          <w:b/>
          <w:bCs/>
          <w:sz w:val="36"/>
          <w:szCs w:val="36"/>
        </w:rPr>
        <w:t>electronically submitted ON or BEFORE February 1</w:t>
      </w:r>
      <w:r w:rsidRPr="00604D42">
        <w:rPr>
          <w:rFonts w:ascii="Times New Roman" w:hAnsi="Times New Roman" w:cs="Times New Roman"/>
          <w:b/>
          <w:bCs/>
          <w:sz w:val="36"/>
          <w:szCs w:val="36"/>
          <w:vertAlign w:val="superscript"/>
        </w:rPr>
        <w:t>st</w:t>
      </w:r>
      <w:r w:rsidRPr="00604D42">
        <w:rPr>
          <w:rFonts w:ascii="Times New Roman" w:hAnsi="Times New Roman" w:cs="Times New Roman"/>
          <w:sz w:val="36"/>
          <w:szCs w:val="36"/>
        </w:rPr>
        <w:t xml:space="preserve">. </w:t>
      </w:r>
      <w:r>
        <w:rPr>
          <w:rFonts w:ascii="Times New Roman" w:hAnsi="Times New Roman" w:cs="Times New Roman"/>
          <w:sz w:val="36"/>
          <w:szCs w:val="36"/>
        </w:rPr>
        <w:t xml:space="preserve"> [291 words]</w:t>
      </w:r>
    </w:p>
    <w:p w:rsidR="0060368B" w:rsidRDefault="0060368B" w:rsidP="006E1F40">
      <w:pPr>
        <w:jc w:val="both"/>
        <w:rPr>
          <w:rFonts w:ascii="Times New Roman" w:hAnsi="Times New Roman" w:cs="Times New Roman"/>
          <w:sz w:val="36"/>
          <w:szCs w:val="36"/>
        </w:rPr>
      </w:pPr>
    </w:p>
    <w:p w:rsidR="0060368B" w:rsidRDefault="00ED566F" w:rsidP="006E1F40">
      <w:pPr>
        <w:jc w:val="center"/>
        <w:rPr>
          <w:rFonts w:ascii="Times New Roman" w:hAnsi="Times New Roman" w:cs="Times New Roman"/>
          <w:sz w:val="36"/>
          <w:szCs w:val="36"/>
        </w:rPr>
      </w:pPr>
      <w:r>
        <w:rPr>
          <w:rFonts w:ascii="Times New Roman" w:hAnsi="Times New Roman" w:cs="Times New Roman"/>
          <w:sz w:val="36"/>
          <w:szCs w:val="36"/>
        </w:rPr>
        <w:t>Slide #5</w:t>
      </w:r>
    </w:p>
    <w:p w:rsidR="0060368B" w:rsidRDefault="0060368B" w:rsidP="006E1F40">
      <w:pPr>
        <w:spacing w:after="0"/>
        <w:jc w:val="both"/>
        <w:rPr>
          <w:rFonts w:ascii="Times New Roman" w:hAnsi="Times New Roman" w:cs="Times New Roman"/>
          <w:sz w:val="36"/>
          <w:szCs w:val="36"/>
        </w:rPr>
      </w:pPr>
      <w:r>
        <w:rPr>
          <w:rFonts w:ascii="Times New Roman" w:hAnsi="Times New Roman" w:cs="Times New Roman"/>
          <w:sz w:val="36"/>
          <w:szCs w:val="36"/>
        </w:rPr>
        <w:t xml:space="preserve">The Xi State Vision Foundation was approved by the state organization’s Executive Board in 2002 and dispersed the first Liz </w:t>
      </w:r>
      <w:proofErr w:type="spellStart"/>
      <w:r>
        <w:rPr>
          <w:rFonts w:ascii="Times New Roman" w:hAnsi="Times New Roman" w:cs="Times New Roman"/>
          <w:sz w:val="36"/>
          <w:szCs w:val="36"/>
        </w:rPr>
        <w:t>Whorley</w:t>
      </w:r>
      <w:proofErr w:type="spellEnd"/>
      <w:r>
        <w:rPr>
          <w:rFonts w:ascii="Times New Roman" w:hAnsi="Times New Roman" w:cs="Times New Roman"/>
          <w:sz w:val="36"/>
          <w:szCs w:val="36"/>
        </w:rPr>
        <w:t xml:space="preserve"> Bradley Professional Development Award and project grants in 2004. The Foundation’s purpose is to provide funds for members to </w:t>
      </w:r>
    </w:p>
    <w:p w:rsidR="0060368B" w:rsidRDefault="0060368B" w:rsidP="006E1F40">
      <w:pPr>
        <w:numPr>
          <w:ilvl w:val="0"/>
          <w:numId w:val="1"/>
        </w:numPr>
        <w:spacing w:after="0" w:line="256" w:lineRule="auto"/>
        <w:jc w:val="both"/>
        <w:rPr>
          <w:rFonts w:ascii="Times New Roman" w:hAnsi="Times New Roman" w:cs="Times New Roman"/>
          <w:sz w:val="36"/>
          <w:szCs w:val="36"/>
        </w:rPr>
      </w:pPr>
      <w:r>
        <w:rPr>
          <w:rFonts w:ascii="Times New Roman" w:hAnsi="Times New Roman" w:cs="Times New Roman"/>
          <w:sz w:val="36"/>
          <w:szCs w:val="36"/>
        </w:rPr>
        <w:t>conduct educational research;</w:t>
      </w:r>
    </w:p>
    <w:p w:rsidR="0060368B" w:rsidRDefault="0060368B" w:rsidP="006E1F40">
      <w:pPr>
        <w:numPr>
          <w:ilvl w:val="0"/>
          <w:numId w:val="1"/>
        </w:numPr>
        <w:spacing w:after="0" w:line="256" w:lineRule="auto"/>
        <w:jc w:val="both"/>
        <w:rPr>
          <w:rFonts w:ascii="Times New Roman" w:hAnsi="Times New Roman" w:cs="Times New Roman"/>
          <w:sz w:val="36"/>
          <w:szCs w:val="36"/>
        </w:rPr>
      </w:pPr>
      <w:r>
        <w:rPr>
          <w:rFonts w:ascii="Times New Roman" w:hAnsi="Times New Roman" w:cs="Times New Roman"/>
          <w:sz w:val="36"/>
          <w:szCs w:val="36"/>
        </w:rPr>
        <w:t>develop special projects related to the improvement of education;</w:t>
      </w:r>
    </w:p>
    <w:p w:rsidR="0060368B" w:rsidRDefault="0060368B" w:rsidP="006E1F40">
      <w:pPr>
        <w:numPr>
          <w:ilvl w:val="0"/>
          <w:numId w:val="1"/>
        </w:numPr>
        <w:spacing w:after="0" w:line="256" w:lineRule="auto"/>
        <w:jc w:val="both"/>
        <w:rPr>
          <w:rFonts w:ascii="Times New Roman" w:hAnsi="Times New Roman" w:cs="Times New Roman"/>
          <w:sz w:val="36"/>
          <w:szCs w:val="36"/>
        </w:rPr>
      </w:pPr>
      <w:proofErr w:type="gramStart"/>
      <w:r>
        <w:rPr>
          <w:rFonts w:ascii="Times New Roman" w:hAnsi="Times New Roman" w:cs="Times New Roman"/>
          <w:sz w:val="36"/>
          <w:szCs w:val="36"/>
        </w:rPr>
        <w:t>publish</w:t>
      </w:r>
      <w:proofErr w:type="gramEnd"/>
      <w:r>
        <w:rPr>
          <w:rFonts w:ascii="Times New Roman" w:hAnsi="Times New Roman" w:cs="Times New Roman"/>
          <w:sz w:val="36"/>
          <w:szCs w:val="36"/>
        </w:rPr>
        <w:t xml:space="preserve"> the results of research and projects.  </w:t>
      </w:r>
    </w:p>
    <w:p w:rsidR="0060368B" w:rsidRDefault="0060368B" w:rsidP="006E1F40">
      <w:pPr>
        <w:spacing w:after="0"/>
        <w:jc w:val="both"/>
        <w:rPr>
          <w:rFonts w:ascii="Times New Roman" w:hAnsi="Times New Roman" w:cs="Times New Roman"/>
          <w:sz w:val="36"/>
          <w:szCs w:val="36"/>
        </w:rPr>
      </w:pPr>
      <w:r>
        <w:rPr>
          <w:rFonts w:ascii="Times New Roman" w:hAnsi="Times New Roman" w:cs="Times New Roman"/>
          <w:sz w:val="36"/>
          <w:szCs w:val="36"/>
        </w:rPr>
        <w:t xml:space="preserve">The Board consists of four elected members serving staggered four-year terms plus the state treasurer, current state organization president, and immediate past state organization president. The most recent recipient of the Liz </w:t>
      </w:r>
      <w:proofErr w:type="spellStart"/>
      <w:r>
        <w:rPr>
          <w:rFonts w:ascii="Times New Roman" w:hAnsi="Times New Roman" w:cs="Times New Roman"/>
          <w:sz w:val="36"/>
          <w:szCs w:val="36"/>
        </w:rPr>
        <w:t>Whorley</w:t>
      </w:r>
      <w:proofErr w:type="spellEnd"/>
      <w:r>
        <w:rPr>
          <w:rFonts w:ascii="Times New Roman" w:hAnsi="Times New Roman" w:cs="Times New Roman"/>
          <w:sz w:val="36"/>
          <w:szCs w:val="36"/>
        </w:rPr>
        <w:t xml:space="preserve"> Bradley Professional Development Award used the funds to attend the Ron Clark Academy Experience in Atlanta. Grants ranged from</w:t>
      </w:r>
      <w:r w:rsidR="00347BCF">
        <w:rPr>
          <w:rFonts w:ascii="Times New Roman" w:hAnsi="Times New Roman" w:cs="Times New Roman"/>
          <w:sz w:val="36"/>
          <w:szCs w:val="36"/>
        </w:rPr>
        <w:t xml:space="preserve"> “Don’t Be A Dummy, Prepare Today” to purchase a manikin, automated external defibrillator and reference guides to teach Cardiovascular Pulmonary Resuscitation to middle and high school students to “IXL – I’m Excited about Learning” to subscribe to the IXL program for college-bound students to provide target practice in English for ACT and state achievement tests.</w:t>
      </w:r>
      <w:r>
        <w:rPr>
          <w:rFonts w:ascii="Times New Roman" w:hAnsi="Times New Roman" w:cs="Times New Roman"/>
          <w:sz w:val="36"/>
          <w:szCs w:val="36"/>
        </w:rPr>
        <w:t xml:space="preserve"> Applications are available on the state website under the Vision Foundation tab on the homepage and should be electronically submitted by December 31</w:t>
      </w:r>
      <w:r>
        <w:rPr>
          <w:rFonts w:ascii="Times New Roman" w:hAnsi="Times New Roman" w:cs="Times New Roman"/>
          <w:sz w:val="36"/>
          <w:szCs w:val="36"/>
          <w:vertAlign w:val="superscript"/>
        </w:rPr>
        <w:t>st</w:t>
      </w:r>
      <w:r>
        <w:rPr>
          <w:rFonts w:ascii="Times New Roman" w:hAnsi="Times New Roman" w:cs="Times New Roman"/>
          <w:sz w:val="36"/>
          <w:szCs w:val="36"/>
        </w:rPr>
        <w:t xml:space="preserve"> each year. Specific </w:t>
      </w:r>
      <w:r>
        <w:rPr>
          <w:rFonts w:ascii="Times New Roman" w:hAnsi="Times New Roman" w:cs="Times New Roman"/>
          <w:sz w:val="36"/>
          <w:szCs w:val="36"/>
        </w:rPr>
        <w:lastRenderedPageBreak/>
        <w:t>guidelines are also provided to help applicants prepare thorough and complete requests for funding. [215 words]</w:t>
      </w:r>
    </w:p>
    <w:p w:rsidR="0060368B" w:rsidRDefault="0060368B" w:rsidP="006E1F40">
      <w:pPr>
        <w:jc w:val="both"/>
        <w:rPr>
          <w:rFonts w:ascii="Times New Roman" w:hAnsi="Times New Roman" w:cs="Times New Roman"/>
          <w:sz w:val="36"/>
          <w:szCs w:val="36"/>
        </w:rPr>
      </w:pPr>
    </w:p>
    <w:p w:rsidR="0060368B" w:rsidRDefault="00ED566F" w:rsidP="006E1F40">
      <w:pPr>
        <w:jc w:val="center"/>
        <w:rPr>
          <w:rFonts w:ascii="Times New Roman" w:hAnsi="Times New Roman" w:cs="Times New Roman"/>
          <w:sz w:val="36"/>
          <w:szCs w:val="36"/>
        </w:rPr>
      </w:pPr>
      <w:r>
        <w:rPr>
          <w:rFonts w:ascii="Times New Roman" w:hAnsi="Times New Roman" w:cs="Times New Roman"/>
          <w:sz w:val="36"/>
          <w:szCs w:val="36"/>
        </w:rPr>
        <w:t>Slide #6</w:t>
      </w:r>
    </w:p>
    <w:p w:rsidR="0060368B" w:rsidRDefault="0060368B" w:rsidP="006E1F40">
      <w:pPr>
        <w:jc w:val="both"/>
        <w:rPr>
          <w:rFonts w:ascii="Times New Roman" w:hAnsi="Times New Roman" w:cs="Times New Roman"/>
          <w:sz w:val="36"/>
          <w:szCs w:val="36"/>
        </w:rPr>
      </w:pPr>
      <w:r>
        <w:rPr>
          <w:rFonts w:ascii="Times New Roman" w:hAnsi="Times New Roman" w:cs="Times New Roman"/>
          <w:sz w:val="36"/>
          <w:szCs w:val="36"/>
        </w:rPr>
        <w:t>The Vision Foundation qualifies as an exempt organization under section 501(c</w:t>
      </w:r>
      <w:proofErr w:type="gramStart"/>
      <w:r>
        <w:rPr>
          <w:rFonts w:ascii="Times New Roman" w:hAnsi="Times New Roman" w:cs="Times New Roman"/>
          <w:sz w:val="36"/>
          <w:szCs w:val="36"/>
        </w:rPr>
        <w:t>)(</w:t>
      </w:r>
      <w:proofErr w:type="gramEnd"/>
      <w:r>
        <w:rPr>
          <w:rFonts w:ascii="Times New Roman" w:hAnsi="Times New Roman" w:cs="Times New Roman"/>
          <w:sz w:val="36"/>
          <w:szCs w:val="36"/>
        </w:rPr>
        <w:t xml:space="preserve">3) of the Internal Revenue Code, so all donations are tax deductible. Liz </w:t>
      </w:r>
      <w:proofErr w:type="spellStart"/>
      <w:r>
        <w:rPr>
          <w:rFonts w:ascii="Times New Roman" w:hAnsi="Times New Roman" w:cs="Times New Roman"/>
          <w:sz w:val="36"/>
          <w:szCs w:val="36"/>
        </w:rPr>
        <w:t>Who</w:t>
      </w:r>
      <w:r w:rsidR="001A0D22">
        <w:rPr>
          <w:rFonts w:ascii="Times New Roman" w:hAnsi="Times New Roman" w:cs="Times New Roman"/>
          <w:sz w:val="36"/>
          <w:szCs w:val="36"/>
        </w:rPr>
        <w:t>rley</w:t>
      </w:r>
      <w:proofErr w:type="spellEnd"/>
      <w:r w:rsidR="001A0D22">
        <w:rPr>
          <w:rFonts w:ascii="Times New Roman" w:hAnsi="Times New Roman" w:cs="Times New Roman"/>
          <w:sz w:val="36"/>
          <w:szCs w:val="36"/>
        </w:rPr>
        <w:t xml:space="preserve"> Bradley was a member of the</w:t>
      </w:r>
      <w:r>
        <w:rPr>
          <w:rFonts w:ascii="Times New Roman" w:hAnsi="Times New Roman" w:cs="Times New Roman"/>
          <w:sz w:val="36"/>
          <w:szCs w:val="36"/>
        </w:rPr>
        <w:t xml:space="preserve"> Beta Epsilon Chapter and served as state president from 1981 to 1983. The Professional Development Award named in her honor comes from her generous financial gift after she mo</w:t>
      </w:r>
      <w:r w:rsidR="001A0D22">
        <w:rPr>
          <w:rFonts w:ascii="Times New Roman" w:hAnsi="Times New Roman" w:cs="Times New Roman"/>
          <w:sz w:val="36"/>
          <w:szCs w:val="36"/>
        </w:rPr>
        <w:t xml:space="preserve">ved to Texas. </w:t>
      </w:r>
      <w:r>
        <w:rPr>
          <w:rFonts w:ascii="Times New Roman" w:hAnsi="Times New Roman" w:cs="Times New Roman"/>
          <w:sz w:val="36"/>
          <w:szCs w:val="36"/>
        </w:rPr>
        <w:t xml:space="preserve">The chapter president </w:t>
      </w:r>
      <w:r w:rsidR="00DB0629">
        <w:rPr>
          <w:rFonts w:ascii="Times New Roman" w:hAnsi="Times New Roman" w:cs="Times New Roman"/>
          <w:sz w:val="36"/>
          <w:szCs w:val="36"/>
        </w:rPr>
        <w:t xml:space="preserve">of a Visionary Chapter </w:t>
      </w:r>
      <w:r>
        <w:rPr>
          <w:rFonts w:ascii="Times New Roman" w:hAnsi="Times New Roman" w:cs="Times New Roman"/>
          <w:sz w:val="36"/>
          <w:szCs w:val="36"/>
        </w:rPr>
        <w:t xml:space="preserve">wears the Vision Foundation pin during her two-year term. </w:t>
      </w:r>
      <w:r w:rsidR="00DB0629">
        <w:rPr>
          <w:rFonts w:ascii="Times New Roman" w:hAnsi="Times New Roman" w:cs="Times New Roman"/>
          <w:sz w:val="36"/>
          <w:szCs w:val="36"/>
        </w:rPr>
        <w:t xml:space="preserve">Nancy Davis of Gamma Mu chapter serves as the Foundation Chair for the 2021-23 biennium. </w:t>
      </w:r>
      <w:r>
        <w:rPr>
          <w:rFonts w:ascii="Times New Roman" w:hAnsi="Times New Roman" w:cs="Times New Roman"/>
          <w:sz w:val="36"/>
          <w:szCs w:val="36"/>
        </w:rPr>
        <w:t xml:space="preserve">Donations are always welcome, and the contribution form may be downloaded from the Vision Foundation webpage and mailed to our state Treasurer, Dr. Dianne Anderson. </w:t>
      </w:r>
      <w:r w:rsidR="00DB0629">
        <w:rPr>
          <w:rFonts w:ascii="Times New Roman" w:hAnsi="Times New Roman" w:cs="Times New Roman"/>
          <w:sz w:val="36"/>
          <w:szCs w:val="36"/>
        </w:rPr>
        <w:t xml:space="preserve">                      [117</w:t>
      </w:r>
      <w:r>
        <w:rPr>
          <w:rFonts w:ascii="Times New Roman" w:hAnsi="Times New Roman" w:cs="Times New Roman"/>
          <w:sz w:val="36"/>
          <w:szCs w:val="36"/>
        </w:rPr>
        <w:t xml:space="preserve"> words]</w:t>
      </w:r>
    </w:p>
    <w:p w:rsidR="006E1F40" w:rsidRDefault="006E1F40" w:rsidP="006E1F40">
      <w:pPr>
        <w:jc w:val="both"/>
        <w:rPr>
          <w:rFonts w:ascii="Times New Roman" w:hAnsi="Times New Roman" w:cs="Times New Roman"/>
          <w:sz w:val="36"/>
          <w:szCs w:val="36"/>
        </w:rPr>
      </w:pPr>
    </w:p>
    <w:p w:rsidR="00CB6C1A" w:rsidRDefault="00ED566F" w:rsidP="006E1F40">
      <w:pPr>
        <w:jc w:val="center"/>
        <w:rPr>
          <w:rFonts w:ascii="Times New Roman" w:hAnsi="Times New Roman" w:cs="Times New Roman"/>
          <w:sz w:val="36"/>
          <w:szCs w:val="36"/>
        </w:rPr>
      </w:pPr>
      <w:r>
        <w:rPr>
          <w:rFonts w:ascii="Times New Roman" w:hAnsi="Times New Roman" w:cs="Times New Roman"/>
          <w:sz w:val="36"/>
          <w:szCs w:val="36"/>
        </w:rPr>
        <w:t>Slide #7</w:t>
      </w:r>
    </w:p>
    <w:p w:rsidR="00CB6C1A" w:rsidRDefault="00CB6C1A" w:rsidP="006E1F40">
      <w:pPr>
        <w:jc w:val="both"/>
        <w:rPr>
          <w:rFonts w:ascii="Times New Roman" w:hAnsi="Times New Roman" w:cs="Times New Roman"/>
          <w:sz w:val="36"/>
          <w:szCs w:val="36"/>
        </w:rPr>
      </w:pPr>
      <w:r>
        <w:rPr>
          <w:rFonts w:ascii="Times New Roman" w:hAnsi="Times New Roman" w:cs="Times New Roman"/>
          <w:sz w:val="36"/>
          <w:szCs w:val="36"/>
        </w:rPr>
        <w:t>So what have we learned about our</w:t>
      </w:r>
      <w:r w:rsidR="00347BCF">
        <w:rPr>
          <w:rFonts w:ascii="Times New Roman" w:hAnsi="Times New Roman" w:cs="Times New Roman"/>
          <w:sz w:val="36"/>
          <w:szCs w:val="36"/>
        </w:rPr>
        <w:t xml:space="preserve"> Tennessee State Organization Scholarships and Grants</w:t>
      </w:r>
      <w:r>
        <w:rPr>
          <w:rFonts w:ascii="Times New Roman" w:hAnsi="Times New Roman" w:cs="Times New Roman"/>
          <w:sz w:val="36"/>
          <w:szCs w:val="36"/>
        </w:rPr>
        <w:t>? We now know</w:t>
      </w:r>
      <w:r w:rsidR="00525C58">
        <w:rPr>
          <w:rFonts w:ascii="Times New Roman" w:hAnsi="Times New Roman" w:cs="Times New Roman"/>
          <w:sz w:val="36"/>
          <w:szCs w:val="36"/>
        </w:rPr>
        <w:t xml:space="preserve"> there are eight state scholarships as well as Xi State Vision Foundation project grants and a professional development award available to members.</w:t>
      </w:r>
      <w:r>
        <w:rPr>
          <w:rFonts w:ascii="Times New Roman" w:hAnsi="Times New Roman" w:cs="Times New Roman"/>
          <w:sz w:val="36"/>
          <w:szCs w:val="36"/>
        </w:rPr>
        <w:t xml:space="preserve"> Complete the five-q</w:t>
      </w:r>
      <w:r w:rsidR="00666A2B">
        <w:rPr>
          <w:rFonts w:ascii="Times New Roman" w:hAnsi="Times New Roman" w:cs="Times New Roman"/>
          <w:sz w:val="36"/>
          <w:szCs w:val="36"/>
        </w:rPr>
        <w:t>uestion activity for module 11</w:t>
      </w:r>
      <w:r>
        <w:rPr>
          <w:rFonts w:ascii="Times New Roman" w:hAnsi="Times New Roman" w:cs="Times New Roman"/>
          <w:sz w:val="36"/>
          <w:szCs w:val="36"/>
        </w:rPr>
        <w:t xml:space="preserve">: “Tennessee State Organization Scholarships and Grants” and submit to </w:t>
      </w:r>
      <w:hyperlink r:id="rId7" w:history="1">
        <w:r>
          <w:rPr>
            <w:rStyle w:val="Hyperlink"/>
            <w:rFonts w:ascii="Times New Roman" w:hAnsi="Times New Roman" w:cs="Times New Roman"/>
            <w:sz w:val="36"/>
            <w:szCs w:val="36"/>
          </w:rPr>
          <w:t>DKG.member.edu@gmail.com</w:t>
        </w:r>
      </w:hyperlink>
      <w:r>
        <w:rPr>
          <w:rFonts w:ascii="Times New Roman" w:hAnsi="Times New Roman" w:cs="Times New Roman"/>
          <w:sz w:val="36"/>
          <w:szCs w:val="36"/>
        </w:rPr>
        <w:t xml:space="preserve"> for credit.</w:t>
      </w:r>
      <w:bookmarkStart w:id="0" w:name="_GoBack"/>
      <w:bookmarkEnd w:id="0"/>
    </w:p>
    <w:p w:rsidR="005E605A" w:rsidRDefault="005E605A" w:rsidP="006E1F40">
      <w:pPr>
        <w:jc w:val="both"/>
      </w:pPr>
    </w:p>
    <w:sectPr w:rsidR="005E605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84B" w:rsidRDefault="00CC684B" w:rsidP="00666A2B">
      <w:pPr>
        <w:spacing w:after="0" w:line="240" w:lineRule="auto"/>
      </w:pPr>
      <w:r>
        <w:separator/>
      </w:r>
    </w:p>
  </w:endnote>
  <w:endnote w:type="continuationSeparator" w:id="0">
    <w:p w:rsidR="00CC684B" w:rsidRDefault="00CC684B" w:rsidP="0066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84B" w:rsidRDefault="00CC684B" w:rsidP="00666A2B">
      <w:pPr>
        <w:spacing w:after="0" w:line="240" w:lineRule="auto"/>
      </w:pPr>
      <w:r>
        <w:separator/>
      </w:r>
    </w:p>
  </w:footnote>
  <w:footnote w:type="continuationSeparator" w:id="0">
    <w:p w:rsidR="00CC684B" w:rsidRDefault="00CC684B" w:rsidP="00666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A2B" w:rsidRPr="00666A2B" w:rsidRDefault="00666A2B" w:rsidP="00666A2B">
    <w:pPr>
      <w:pStyle w:val="Header"/>
      <w:jc w:val="center"/>
      <w:rPr>
        <w:rFonts w:ascii="Times New Roman" w:hAnsi="Times New Roman" w:cs="Times New Roman"/>
        <w:sz w:val="36"/>
        <w:szCs w:val="36"/>
      </w:rPr>
    </w:pPr>
    <w:r>
      <w:rPr>
        <w:rFonts w:ascii="Times New Roman" w:hAnsi="Times New Roman" w:cs="Times New Roman"/>
        <w:sz w:val="36"/>
        <w:szCs w:val="36"/>
      </w:rPr>
      <w:t>TN State Organization Scholarships &amp; Grants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D16B0"/>
    <w:multiLevelType w:val="hybridMultilevel"/>
    <w:tmpl w:val="0DA6EEAE"/>
    <w:lvl w:ilvl="0" w:tplc="4A145730">
      <w:start w:val="1"/>
      <w:numFmt w:val="bullet"/>
      <w:lvlText w:val=""/>
      <w:lvlJc w:val="left"/>
      <w:pPr>
        <w:tabs>
          <w:tab w:val="num" w:pos="720"/>
        </w:tabs>
        <w:ind w:left="720" w:hanging="360"/>
      </w:pPr>
      <w:rPr>
        <w:rFonts w:ascii="Wingdings" w:hAnsi="Wingdings" w:hint="default"/>
      </w:rPr>
    </w:lvl>
    <w:lvl w:ilvl="1" w:tplc="5C98B0C2">
      <w:start w:val="1"/>
      <w:numFmt w:val="bullet"/>
      <w:lvlText w:val=""/>
      <w:lvlJc w:val="left"/>
      <w:pPr>
        <w:tabs>
          <w:tab w:val="num" w:pos="1440"/>
        </w:tabs>
        <w:ind w:left="1440" w:hanging="360"/>
      </w:pPr>
      <w:rPr>
        <w:rFonts w:ascii="Wingdings" w:hAnsi="Wingdings" w:hint="default"/>
      </w:rPr>
    </w:lvl>
    <w:lvl w:ilvl="2" w:tplc="8BA494DC">
      <w:start w:val="1"/>
      <w:numFmt w:val="bullet"/>
      <w:lvlText w:val=""/>
      <w:lvlJc w:val="left"/>
      <w:pPr>
        <w:tabs>
          <w:tab w:val="num" w:pos="2160"/>
        </w:tabs>
        <w:ind w:left="2160" w:hanging="360"/>
      </w:pPr>
      <w:rPr>
        <w:rFonts w:ascii="Wingdings" w:hAnsi="Wingdings" w:hint="default"/>
      </w:rPr>
    </w:lvl>
    <w:lvl w:ilvl="3" w:tplc="6478EDDE">
      <w:start w:val="1"/>
      <w:numFmt w:val="bullet"/>
      <w:lvlText w:val=""/>
      <w:lvlJc w:val="left"/>
      <w:pPr>
        <w:tabs>
          <w:tab w:val="num" w:pos="2880"/>
        </w:tabs>
        <w:ind w:left="2880" w:hanging="360"/>
      </w:pPr>
      <w:rPr>
        <w:rFonts w:ascii="Wingdings" w:hAnsi="Wingdings" w:hint="default"/>
      </w:rPr>
    </w:lvl>
    <w:lvl w:ilvl="4" w:tplc="F6A2384E">
      <w:start w:val="1"/>
      <w:numFmt w:val="bullet"/>
      <w:lvlText w:val=""/>
      <w:lvlJc w:val="left"/>
      <w:pPr>
        <w:tabs>
          <w:tab w:val="num" w:pos="3600"/>
        </w:tabs>
        <w:ind w:left="3600" w:hanging="360"/>
      </w:pPr>
      <w:rPr>
        <w:rFonts w:ascii="Wingdings" w:hAnsi="Wingdings" w:hint="default"/>
      </w:rPr>
    </w:lvl>
    <w:lvl w:ilvl="5" w:tplc="621E9376">
      <w:start w:val="1"/>
      <w:numFmt w:val="bullet"/>
      <w:lvlText w:val=""/>
      <w:lvlJc w:val="left"/>
      <w:pPr>
        <w:tabs>
          <w:tab w:val="num" w:pos="4320"/>
        </w:tabs>
        <w:ind w:left="4320" w:hanging="360"/>
      </w:pPr>
      <w:rPr>
        <w:rFonts w:ascii="Wingdings" w:hAnsi="Wingdings" w:hint="default"/>
      </w:rPr>
    </w:lvl>
    <w:lvl w:ilvl="6" w:tplc="9502FFB6">
      <w:start w:val="1"/>
      <w:numFmt w:val="bullet"/>
      <w:lvlText w:val=""/>
      <w:lvlJc w:val="left"/>
      <w:pPr>
        <w:tabs>
          <w:tab w:val="num" w:pos="5040"/>
        </w:tabs>
        <w:ind w:left="5040" w:hanging="360"/>
      </w:pPr>
      <w:rPr>
        <w:rFonts w:ascii="Wingdings" w:hAnsi="Wingdings" w:hint="default"/>
      </w:rPr>
    </w:lvl>
    <w:lvl w:ilvl="7" w:tplc="8FA67E9A">
      <w:start w:val="1"/>
      <w:numFmt w:val="bullet"/>
      <w:lvlText w:val=""/>
      <w:lvlJc w:val="left"/>
      <w:pPr>
        <w:tabs>
          <w:tab w:val="num" w:pos="5760"/>
        </w:tabs>
        <w:ind w:left="5760" w:hanging="360"/>
      </w:pPr>
      <w:rPr>
        <w:rFonts w:ascii="Wingdings" w:hAnsi="Wingdings" w:hint="default"/>
      </w:rPr>
    </w:lvl>
    <w:lvl w:ilvl="8" w:tplc="6A6E5494">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8B"/>
    <w:rsid w:val="001A0D22"/>
    <w:rsid w:val="00347BCF"/>
    <w:rsid w:val="00457789"/>
    <w:rsid w:val="004B727E"/>
    <w:rsid w:val="00525C58"/>
    <w:rsid w:val="005E605A"/>
    <w:rsid w:val="0060368B"/>
    <w:rsid w:val="00666A2B"/>
    <w:rsid w:val="006E1F40"/>
    <w:rsid w:val="006F08E8"/>
    <w:rsid w:val="00C61B55"/>
    <w:rsid w:val="00CB6C1A"/>
    <w:rsid w:val="00CC684B"/>
    <w:rsid w:val="00DB0629"/>
    <w:rsid w:val="00E00AD5"/>
    <w:rsid w:val="00ED5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C7260-4AAF-4790-95B6-9DF64A54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6C1A"/>
    <w:rPr>
      <w:color w:val="0563C1" w:themeColor="hyperlink"/>
      <w:u w:val="single"/>
    </w:rPr>
  </w:style>
  <w:style w:type="paragraph" w:styleId="Header">
    <w:name w:val="header"/>
    <w:basedOn w:val="Normal"/>
    <w:link w:val="HeaderChar"/>
    <w:uiPriority w:val="99"/>
    <w:unhideWhenUsed/>
    <w:rsid w:val="0066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A2B"/>
  </w:style>
  <w:style w:type="paragraph" w:styleId="Footer">
    <w:name w:val="footer"/>
    <w:basedOn w:val="Normal"/>
    <w:link w:val="FooterChar"/>
    <w:uiPriority w:val="99"/>
    <w:unhideWhenUsed/>
    <w:rsid w:val="0066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891583">
      <w:bodyDiv w:val="1"/>
      <w:marLeft w:val="0"/>
      <w:marRight w:val="0"/>
      <w:marTop w:val="0"/>
      <w:marBottom w:val="0"/>
      <w:divBdr>
        <w:top w:val="none" w:sz="0" w:space="0" w:color="auto"/>
        <w:left w:val="none" w:sz="0" w:space="0" w:color="auto"/>
        <w:bottom w:val="none" w:sz="0" w:space="0" w:color="auto"/>
        <w:right w:val="none" w:sz="0" w:space="0" w:color="auto"/>
      </w:divBdr>
    </w:div>
    <w:div w:id="98516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KG.member.ed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Alexander</dc:creator>
  <cp:keywords/>
  <dc:description/>
  <cp:lastModifiedBy>Elaine Alexander</cp:lastModifiedBy>
  <cp:revision>11</cp:revision>
  <dcterms:created xsi:type="dcterms:W3CDTF">2021-09-01T05:32:00Z</dcterms:created>
  <dcterms:modified xsi:type="dcterms:W3CDTF">2021-10-31T17:49:00Z</dcterms:modified>
</cp:coreProperties>
</file>